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0BBE8" w14:textId="6B58B589" w:rsidR="00472790" w:rsidRPr="00472790" w:rsidRDefault="003401CE" w:rsidP="000F0B23">
      <w:pPr>
        <w:spacing w:before="840" w:after="120"/>
        <w:rPr>
          <w:rFonts w:ascii="Calibri" w:hAnsi="Calibri"/>
          <w:b/>
          <w:sz w:val="26"/>
          <w:szCs w:val="26"/>
        </w:rPr>
      </w:pPr>
      <w:r>
        <w:rPr>
          <w:noProof/>
          <w:lang w:eastAsia="de-CH"/>
        </w:rPr>
        <w:drawing>
          <wp:anchor distT="0" distB="0" distL="114300" distR="114300" simplePos="0" relativeHeight="251658240" behindDoc="1" locked="0" layoutInCell="1" allowOverlap="1" wp14:anchorId="3459AEAA" wp14:editId="009706ED">
            <wp:simplePos x="0" y="0"/>
            <wp:positionH relativeFrom="column">
              <wp:posOffset>2103899</wp:posOffset>
            </wp:positionH>
            <wp:positionV relativeFrom="paragraph">
              <wp:posOffset>143510</wp:posOffset>
            </wp:positionV>
            <wp:extent cx="575945" cy="575945"/>
            <wp:effectExtent l="0" t="0" r="0" b="0"/>
            <wp:wrapTight wrapText="bothSides">
              <wp:wrapPolygon edited="0">
                <wp:start x="0" y="0"/>
                <wp:lineTo x="0" y="20719"/>
                <wp:lineTo x="20719" y="20719"/>
                <wp:lineTo x="20719"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sz w:val="26"/>
          <w:szCs w:val="26"/>
        </w:rPr>
        <w:t>5</w:t>
      </w:r>
      <w:r w:rsidR="00453FBA">
        <w:rPr>
          <w:rFonts w:ascii="Calibri" w:hAnsi="Calibri"/>
          <w:b/>
          <w:sz w:val="26"/>
          <w:szCs w:val="26"/>
        </w:rPr>
        <w:t>.11</w:t>
      </w:r>
      <w:r w:rsidR="00797FF9">
        <w:rPr>
          <w:rFonts w:ascii="Calibri" w:hAnsi="Calibri"/>
          <w:b/>
          <w:sz w:val="26"/>
          <w:szCs w:val="26"/>
        </w:rPr>
        <w:t xml:space="preserve"> </w:t>
      </w:r>
      <w:r w:rsidR="00453FBA">
        <w:rPr>
          <w:rFonts w:ascii="Calibri" w:hAnsi="Calibri"/>
          <w:b/>
          <w:sz w:val="26"/>
          <w:szCs w:val="26"/>
        </w:rPr>
        <w:t>Wörterschatzkästchen</w:t>
      </w:r>
      <w:r w:rsidR="00143B4D">
        <w:rPr>
          <w:rFonts w:ascii="Calibri" w:hAnsi="Calibri"/>
          <w:b/>
          <w:sz w:val="26"/>
          <w:szCs w:val="26"/>
        </w:rPr>
        <w:t xml:space="preserve"> </w:t>
      </w:r>
      <w:r>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526A26" w:rsidRPr="00472790" w14:paraId="722FA119" w14:textId="77777777" w:rsidTr="00453FBA">
        <w:trPr>
          <w:trHeight w:val="272"/>
        </w:trPr>
        <w:tc>
          <w:tcPr>
            <w:tcW w:w="1701" w:type="dxa"/>
            <w:shd w:val="clear" w:color="auto" w:fill="FFFFFF" w:themeFill="background1"/>
          </w:tcPr>
          <w:p w14:paraId="722FA117" w14:textId="77777777" w:rsidR="00526A26" w:rsidRPr="00472790" w:rsidRDefault="00526A26" w:rsidP="00631FEF">
            <w:pPr>
              <w:rPr>
                <w:rFonts w:ascii="Calibri" w:eastAsia="Times New Roman" w:hAnsi="Calibri" w:cs="Times New Roman"/>
                <w:b/>
                <w:lang w:eastAsia="de-CH"/>
              </w:rPr>
            </w:pPr>
            <w:r w:rsidRPr="00472790">
              <w:rPr>
                <w:rFonts w:ascii="Calibri" w:eastAsia="Times New Roman" w:hAnsi="Calibri" w:cs="Times New Roman"/>
                <w:b/>
                <w:lang w:eastAsia="de-CH"/>
              </w:rPr>
              <w:t>Unterrichts-baustein</w:t>
            </w:r>
          </w:p>
        </w:tc>
        <w:tc>
          <w:tcPr>
            <w:tcW w:w="7938" w:type="dxa"/>
            <w:shd w:val="clear" w:color="auto" w:fill="EE3647"/>
          </w:tcPr>
          <w:p w14:paraId="722FA118" w14:textId="2EC1ABC8" w:rsidR="00526A26" w:rsidRPr="00472790" w:rsidRDefault="00453FBA" w:rsidP="00AD0B95">
            <w:pPr>
              <w:rPr>
                <w:rFonts w:ascii="Calibri" w:eastAsia="Times New Roman" w:hAnsi="Calibri" w:cs="Times New Roman"/>
                <w:lang w:eastAsia="de-CH"/>
              </w:rPr>
            </w:pPr>
            <w:r>
              <w:rPr>
                <w:rFonts w:ascii="Calibri" w:eastAsia="Times New Roman" w:hAnsi="Calibri" w:cs="Times New Roman"/>
                <w:lang w:eastAsia="de-CH"/>
              </w:rPr>
              <w:t xml:space="preserve">Arbeit am Thema </w:t>
            </w:r>
            <w:r w:rsidR="00AD0B95">
              <w:rPr>
                <w:rFonts w:ascii="Calibri" w:eastAsia="Times New Roman" w:hAnsi="Calibri" w:cs="Times New Roman"/>
                <w:lang w:eastAsia="de-CH"/>
              </w:rPr>
              <w:t xml:space="preserve"> </w:t>
            </w:r>
          </w:p>
        </w:tc>
      </w:tr>
      <w:tr w:rsidR="00C0084C" w:rsidRPr="00472790" w14:paraId="722FA11D" w14:textId="77777777" w:rsidTr="000A71E5">
        <w:tc>
          <w:tcPr>
            <w:tcW w:w="1701" w:type="dxa"/>
          </w:tcPr>
          <w:p w14:paraId="722FA11A" w14:textId="6E7660CB" w:rsidR="00C0084C" w:rsidRPr="00472790" w:rsidRDefault="00C0084C" w:rsidP="00C0084C">
            <w:pPr>
              <w:rPr>
                <w:rFonts w:ascii="Calibri" w:hAnsi="Calibri"/>
                <w:b/>
              </w:rPr>
            </w:pPr>
            <w:r w:rsidRPr="00472790">
              <w:rPr>
                <w:rFonts w:ascii="Calibri" w:hAnsi="Calibri"/>
                <w:b/>
              </w:rPr>
              <w:t>Inhalt</w:t>
            </w:r>
          </w:p>
        </w:tc>
        <w:tc>
          <w:tcPr>
            <w:tcW w:w="7938" w:type="dxa"/>
          </w:tcPr>
          <w:p w14:paraId="37414BD2" w14:textId="3BD91CC8" w:rsidR="00453FBA" w:rsidRPr="00453FBA" w:rsidRDefault="00453FBA" w:rsidP="00453FBA">
            <w:pPr>
              <w:rPr>
                <w:rFonts w:ascii="Calibri" w:hAnsi="Calibri"/>
              </w:rPr>
            </w:pPr>
            <w:r>
              <w:rPr>
                <w:noProof/>
                <w:lang w:eastAsia="de-CH"/>
              </w:rPr>
              <w:drawing>
                <wp:anchor distT="0" distB="0" distL="114300" distR="114300" simplePos="0" relativeHeight="251660288" behindDoc="1" locked="0" layoutInCell="1" allowOverlap="1" wp14:anchorId="3D9496B2" wp14:editId="516572DB">
                  <wp:simplePos x="0" y="0"/>
                  <wp:positionH relativeFrom="column">
                    <wp:posOffset>3125614</wp:posOffset>
                  </wp:positionH>
                  <wp:positionV relativeFrom="paragraph">
                    <wp:posOffset>83329</wp:posOffset>
                  </wp:positionV>
                  <wp:extent cx="1701800" cy="1371600"/>
                  <wp:effectExtent l="0" t="0" r="0" b="0"/>
                  <wp:wrapTight wrapText="bothSides">
                    <wp:wrapPolygon edited="0">
                      <wp:start x="0" y="0"/>
                      <wp:lineTo x="0" y="21300"/>
                      <wp:lineTo x="21278" y="21300"/>
                      <wp:lineTo x="21278" y="0"/>
                      <wp:lineTo x="0" y="0"/>
                    </wp:wrapPolygon>
                  </wp:wrapTight>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1800" cy="1371600"/>
                          </a:xfrm>
                          <a:prstGeom prst="rect">
                            <a:avLst/>
                          </a:prstGeom>
                          <a:noFill/>
                        </pic:spPr>
                      </pic:pic>
                    </a:graphicData>
                  </a:graphic>
                  <wp14:sizeRelH relativeFrom="margin">
                    <wp14:pctWidth>0</wp14:pctWidth>
                  </wp14:sizeRelH>
                  <wp14:sizeRelV relativeFrom="margin">
                    <wp14:pctHeight>0</wp14:pctHeight>
                  </wp14:sizeRelV>
                </wp:anchor>
              </w:drawing>
            </w:r>
            <w:r w:rsidR="003401CE" w:rsidRPr="00453FBA">
              <w:rPr>
                <w:rFonts w:ascii="Calibri" w:hAnsi="Calibri"/>
              </w:rPr>
              <w:t>Wortschatz</w:t>
            </w:r>
            <w:r w:rsidR="002C441C" w:rsidRPr="00453FBA">
              <w:rPr>
                <w:rFonts w:ascii="Calibri" w:hAnsi="Calibri"/>
              </w:rPr>
              <w:t xml:space="preserve"> </w:t>
            </w:r>
            <w:r w:rsidR="00AD0B95" w:rsidRPr="00453FBA">
              <w:rPr>
                <w:rFonts w:ascii="Calibri" w:hAnsi="Calibri"/>
              </w:rPr>
              <w:t xml:space="preserve"> </w:t>
            </w:r>
          </w:p>
          <w:p w14:paraId="1EA18C84" w14:textId="066DC2DC" w:rsidR="00453FBA" w:rsidRPr="00453FBA" w:rsidRDefault="00453FBA" w:rsidP="00453FBA">
            <w:pPr>
              <w:rPr>
                <w:rFonts w:ascii="Calibri" w:hAnsi="Calibri"/>
              </w:rPr>
            </w:pPr>
            <w:r w:rsidRPr="00453FBA">
              <w:rPr>
                <w:rFonts w:ascii="Calibri" w:hAnsi="Calibri"/>
              </w:rPr>
              <w:t>Die Wörter zum Bilderbuch und zum Thema «Wort, Wörter» werden in einem selbst gebastelten Wörterschatzkästchen gesammelt.</w:t>
            </w:r>
          </w:p>
          <w:p w14:paraId="369873E7" w14:textId="439BF03A" w:rsidR="00453FBA" w:rsidRPr="00AD0B95" w:rsidRDefault="00453FBA" w:rsidP="00453FBA">
            <w:pPr>
              <w:rPr>
                <w:rFonts w:ascii="Calibri" w:hAnsi="Calibri"/>
                <w:i/>
              </w:rPr>
            </w:pPr>
          </w:p>
          <w:p w14:paraId="722FA11C" w14:textId="04366997" w:rsidR="00453FBA" w:rsidRDefault="00453FBA" w:rsidP="00143B4D">
            <w:pPr>
              <w:rPr>
                <w:rFonts w:ascii="Calibri" w:hAnsi="Calibri"/>
                <w:i/>
              </w:rPr>
            </w:pPr>
          </w:p>
          <w:p w14:paraId="367D66C0" w14:textId="79E4EC94" w:rsidR="00453FBA" w:rsidRDefault="00453FBA" w:rsidP="00453FBA">
            <w:pPr>
              <w:rPr>
                <w:rFonts w:ascii="Calibri" w:hAnsi="Calibri"/>
              </w:rPr>
            </w:pPr>
          </w:p>
          <w:p w14:paraId="79B7CB63" w14:textId="77777777" w:rsidR="00AD0B95" w:rsidRDefault="00AD0B95" w:rsidP="00453FBA">
            <w:pPr>
              <w:rPr>
                <w:rFonts w:ascii="Calibri" w:hAnsi="Calibri"/>
              </w:rPr>
            </w:pPr>
          </w:p>
          <w:p w14:paraId="5E54E3E6" w14:textId="77777777" w:rsidR="00453FBA" w:rsidRPr="00453FBA" w:rsidRDefault="00453FBA" w:rsidP="00453FBA">
            <w:pPr>
              <w:rPr>
                <w:rFonts w:ascii="Calibri" w:hAnsi="Calibri"/>
              </w:rPr>
            </w:pPr>
          </w:p>
        </w:tc>
      </w:tr>
      <w:tr w:rsidR="007E0AF1" w:rsidRPr="007E0AF1" w14:paraId="722FA123" w14:textId="77777777" w:rsidTr="000A71E5">
        <w:tc>
          <w:tcPr>
            <w:tcW w:w="1701" w:type="dxa"/>
          </w:tcPr>
          <w:p w14:paraId="722FA11E" w14:textId="72FB0A67" w:rsidR="00C0084C" w:rsidRPr="007E0AF1" w:rsidRDefault="00C0084C" w:rsidP="00C0084C">
            <w:pPr>
              <w:rPr>
                <w:rFonts w:ascii="Calibri" w:hAnsi="Calibri"/>
                <w:b/>
              </w:rPr>
            </w:pPr>
            <w:r w:rsidRPr="007E0AF1">
              <w:rPr>
                <w:rFonts w:ascii="Calibri" w:hAnsi="Calibri"/>
                <w:b/>
              </w:rPr>
              <w:t xml:space="preserve">Bezug zum Lehrplan </w:t>
            </w:r>
            <w:r w:rsidR="00167F19" w:rsidRPr="007E0AF1">
              <w:rPr>
                <w:rFonts w:ascii="Calibri" w:hAnsi="Calibri"/>
                <w:b/>
              </w:rPr>
              <w:t>21</w:t>
            </w:r>
          </w:p>
        </w:tc>
        <w:tc>
          <w:tcPr>
            <w:tcW w:w="7938" w:type="dxa"/>
          </w:tcPr>
          <w:p w14:paraId="31803405" w14:textId="77777777" w:rsidR="00904F22" w:rsidRPr="007E0AF1" w:rsidRDefault="00904F22" w:rsidP="00904F22">
            <w:pPr>
              <w:pStyle w:val="Default"/>
              <w:rPr>
                <w:rFonts w:ascii="Calibri" w:hAnsi="Calibri"/>
                <w:color w:val="auto"/>
                <w:sz w:val="22"/>
                <w:szCs w:val="22"/>
              </w:rPr>
            </w:pPr>
            <w:r w:rsidRPr="007E0AF1">
              <w:rPr>
                <w:rFonts w:ascii="Calibri" w:hAnsi="Calibri"/>
                <w:color w:val="auto"/>
                <w:sz w:val="22"/>
                <w:szCs w:val="22"/>
              </w:rPr>
              <w:t>Die Schülerinnen und Schüler</w:t>
            </w:r>
          </w:p>
          <w:p w14:paraId="2FD71A23" w14:textId="77777777" w:rsidR="00904F22" w:rsidRPr="007E0AF1" w:rsidRDefault="00904F22" w:rsidP="00904F22">
            <w:pPr>
              <w:pStyle w:val="Default"/>
              <w:numPr>
                <w:ilvl w:val="0"/>
                <w:numId w:val="4"/>
              </w:numPr>
              <w:ind w:left="319" w:hanging="284"/>
              <w:rPr>
                <w:rFonts w:ascii="Calibri" w:hAnsi="Calibri"/>
                <w:color w:val="auto"/>
                <w:sz w:val="22"/>
                <w:szCs w:val="22"/>
              </w:rPr>
            </w:pPr>
            <w:r w:rsidRPr="007E0AF1">
              <w:rPr>
                <w:rFonts w:ascii="Calibri" w:hAnsi="Calibri"/>
                <w:color w:val="auto"/>
                <w:sz w:val="22"/>
                <w:szCs w:val="22"/>
              </w:rPr>
              <w:t>können Wörter, Wendungen (z.B. in Fragen, Aussagen, Aufforderung) und Satzmuster in vertrauten Situationen passend verwenden (produktiver Wortschatz). (Sprechen, D.3.A.1, 1a)</w:t>
            </w:r>
          </w:p>
          <w:p w14:paraId="3A4DAD94" w14:textId="77777777" w:rsidR="00904F22" w:rsidRPr="007E0AF1" w:rsidRDefault="00904F22" w:rsidP="00904F22">
            <w:pPr>
              <w:pStyle w:val="Default"/>
              <w:numPr>
                <w:ilvl w:val="0"/>
                <w:numId w:val="4"/>
              </w:numPr>
              <w:ind w:left="318" w:hanging="318"/>
              <w:rPr>
                <w:rFonts w:ascii="Calibri" w:hAnsi="Calibri"/>
                <w:color w:val="auto"/>
                <w:sz w:val="22"/>
                <w:szCs w:val="22"/>
              </w:rPr>
            </w:pPr>
            <w:r w:rsidRPr="007E0AF1">
              <w:rPr>
                <w:rFonts w:ascii="Calibri" w:hAnsi="Calibri"/>
                <w:color w:val="auto"/>
                <w:sz w:val="22"/>
                <w:szCs w:val="22"/>
              </w:rPr>
              <w:t>können ihre Gefühle und Gedanken sowie Erlebnisse und Erfahrungen verbal oder nonverbal mit Unterstützung zum Ausdruck bringen. (Sprechen, D.3.B.1, 1a)</w:t>
            </w:r>
          </w:p>
          <w:p w14:paraId="722FA122" w14:textId="6A1270B4" w:rsidR="00C0084C" w:rsidRPr="00785668" w:rsidRDefault="00C0084C" w:rsidP="00904F22">
            <w:pPr>
              <w:rPr>
                <w:rFonts w:ascii="Calibri" w:hAnsi="Calibri" w:cs="Arial"/>
                <w:sz w:val="18"/>
                <w:szCs w:val="18"/>
              </w:rPr>
            </w:pPr>
          </w:p>
        </w:tc>
      </w:tr>
      <w:tr w:rsidR="001127ED" w:rsidRPr="00472790" w14:paraId="722FA12A" w14:textId="77777777" w:rsidTr="000A71E5">
        <w:tc>
          <w:tcPr>
            <w:tcW w:w="1701" w:type="dxa"/>
          </w:tcPr>
          <w:p w14:paraId="722FA124" w14:textId="77777777" w:rsidR="001127ED" w:rsidRPr="00472790" w:rsidRDefault="001127ED" w:rsidP="001127ED">
            <w:pPr>
              <w:rPr>
                <w:rFonts w:ascii="Calibri" w:hAnsi="Calibri"/>
                <w:b/>
              </w:rPr>
            </w:pPr>
            <w:r w:rsidRPr="00472790">
              <w:rPr>
                <w:rFonts w:ascii="Calibri" w:hAnsi="Calibri"/>
                <w:b/>
              </w:rPr>
              <w:t>Ziele</w:t>
            </w:r>
          </w:p>
        </w:tc>
        <w:tc>
          <w:tcPr>
            <w:tcW w:w="7938" w:type="dxa"/>
          </w:tcPr>
          <w:p w14:paraId="3BE4FA87" w14:textId="77777777" w:rsidR="00453FBA" w:rsidRPr="00453FBA" w:rsidRDefault="00453FBA" w:rsidP="00453FBA">
            <w:pPr>
              <w:pStyle w:val="Listenabsatz"/>
              <w:numPr>
                <w:ilvl w:val="0"/>
                <w:numId w:val="7"/>
              </w:numPr>
              <w:ind w:left="318" w:hanging="318"/>
              <w:rPr>
                <w:rFonts w:ascii="Calibri" w:hAnsi="Calibri"/>
              </w:rPr>
            </w:pPr>
            <w:r w:rsidRPr="00453FBA">
              <w:rPr>
                <w:rFonts w:ascii="Calibri" w:hAnsi="Calibri"/>
              </w:rPr>
              <w:t>Die Kinder bauen erste Vorstellungen darüber</w:t>
            </w:r>
            <w:r w:rsidRPr="00453FBA">
              <w:rPr>
                <w:rFonts w:ascii="Calibri" w:hAnsi="Calibri"/>
                <w:color w:val="008000"/>
              </w:rPr>
              <w:t xml:space="preserve"> </w:t>
            </w:r>
            <w:r w:rsidRPr="00453FBA">
              <w:rPr>
                <w:rFonts w:ascii="Calibri" w:hAnsi="Calibri"/>
              </w:rPr>
              <w:t xml:space="preserve">auf, was ein Wort ist (Wortbegriff). </w:t>
            </w:r>
          </w:p>
          <w:p w14:paraId="5A6BE3E2" w14:textId="77777777" w:rsidR="00453FBA" w:rsidRPr="00453FBA" w:rsidRDefault="00453FBA" w:rsidP="00453FBA">
            <w:pPr>
              <w:pStyle w:val="Listenabsatz"/>
              <w:numPr>
                <w:ilvl w:val="0"/>
                <w:numId w:val="7"/>
              </w:numPr>
              <w:ind w:left="318" w:hanging="318"/>
              <w:rPr>
                <w:rFonts w:ascii="Calibri" w:hAnsi="Calibri"/>
              </w:rPr>
            </w:pPr>
            <w:r w:rsidRPr="00453FBA">
              <w:rPr>
                <w:rFonts w:ascii="Calibri" w:hAnsi="Calibri"/>
              </w:rPr>
              <w:t xml:space="preserve">Die Kinder nehmen wahr, wie sich ihr Wörterschatzkästchen füllt und ihr Wortschatz dabei wächst. </w:t>
            </w:r>
          </w:p>
          <w:p w14:paraId="4ECD0027" w14:textId="77777777" w:rsidR="001127ED" w:rsidRDefault="00453FBA" w:rsidP="00453FBA">
            <w:pPr>
              <w:pStyle w:val="Listenabsatz"/>
              <w:numPr>
                <w:ilvl w:val="0"/>
                <w:numId w:val="7"/>
              </w:numPr>
              <w:ind w:left="318" w:hanging="318"/>
              <w:rPr>
                <w:rFonts w:ascii="Calibri" w:hAnsi="Calibri"/>
              </w:rPr>
            </w:pPr>
            <w:r w:rsidRPr="00453FBA">
              <w:rPr>
                <w:rFonts w:ascii="Calibri" w:hAnsi="Calibri"/>
              </w:rPr>
              <w:t>Die Kinder speichern die Wörter des Themenwortschatzes</w:t>
            </w:r>
            <w:r w:rsidRPr="00453FBA">
              <w:rPr>
                <w:rFonts w:ascii="Calibri" w:hAnsi="Calibri"/>
                <w:color w:val="008000"/>
              </w:rPr>
              <w:t xml:space="preserve"> </w:t>
            </w:r>
            <w:r w:rsidRPr="00453FBA">
              <w:rPr>
                <w:rFonts w:ascii="Calibri" w:hAnsi="Calibri"/>
              </w:rPr>
              <w:t>auf vielfältige Weise: indem sie Wörter sammeln, ordnen und vergleichen; indem über Wörter gestaunt und nachgedacht und gesprochen wird; indem sie spielerisch mit Wörtern umgehen.</w:t>
            </w:r>
          </w:p>
          <w:p w14:paraId="722FA129" w14:textId="21A840DC" w:rsidR="00785668" w:rsidRPr="00785668" w:rsidRDefault="00785668" w:rsidP="00785668">
            <w:pPr>
              <w:rPr>
                <w:rFonts w:ascii="Calibri" w:hAnsi="Calibri"/>
                <w:sz w:val="18"/>
                <w:szCs w:val="18"/>
              </w:rPr>
            </w:pPr>
          </w:p>
        </w:tc>
      </w:tr>
      <w:tr w:rsidR="00453FBA" w:rsidRPr="00472790" w14:paraId="722FA12D" w14:textId="77777777" w:rsidTr="000A71E5">
        <w:tc>
          <w:tcPr>
            <w:tcW w:w="1701" w:type="dxa"/>
          </w:tcPr>
          <w:p w14:paraId="722FA12B" w14:textId="77777777" w:rsidR="00453FBA" w:rsidRPr="00472790" w:rsidRDefault="00453FBA" w:rsidP="00453FBA">
            <w:pPr>
              <w:rPr>
                <w:rFonts w:ascii="Calibri" w:hAnsi="Calibri"/>
                <w:b/>
              </w:rPr>
            </w:pPr>
            <w:r w:rsidRPr="00472790">
              <w:rPr>
                <w:rFonts w:ascii="Calibri" w:hAnsi="Calibri"/>
                <w:b/>
              </w:rPr>
              <w:t>Dauer</w:t>
            </w:r>
          </w:p>
        </w:tc>
        <w:tc>
          <w:tcPr>
            <w:tcW w:w="7938" w:type="dxa"/>
          </w:tcPr>
          <w:p w14:paraId="722FA12C" w14:textId="64E52CAF" w:rsidR="00453FBA" w:rsidRPr="00785668" w:rsidRDefault="00453FBA" w:rsidP="00453FBA">
            <w:pPr>
              <w:rPr>
                <w:rFonts w:ascii="Calibri" w:hAnsi="Calibri"/>
                <w:sz w:val="18"/>
                <w:szCs w:val="18"/>
              </w:rPr>
            </w:pPr>
            <w:r w:rsidRPr="00453FBA">
              <w:rPr>
                <w:rFonts w:ascii="Calibri" w:hAnsi="Calibri"/>
              </w:rPr>
              <w:t xml:space="preserve">Während der </w:t>
            </w:r>
            <w:r w:rsidR="009465A8">
              <w:rPr>
                <w:rFonts w:ascii="Calibri" w:hAnsi="Calibri"/>
              </w:rPr>
              <w:t xml:space="preserve">ganzen </w:t>
            </w:r>
            <w:r w:rsidRPr="00453FBA">
              <w:rPr>
                <w:rFonts w:ascii="Calibri" w:hAnsi="Calibri"/>
              </w:rPr>
              <w:t>Arbeit am Thema.</w:t>
            </w:r>
            <w:r w:rsidRPr="00453FBA">
              <w:rPr>
                <w:rFonts w:ascii="Calibri" w:hAnsi="Calibri"/>
              </w:rPr>
              <w:br/>
            </w:r>
          </w:p>
        </w:tc>
      </w:tr>
      <w:tr w:rsidR="00453FBA" w:rsidRPr="00472790" w14:paraId="722FA130" w14:textId="77777777" w:rsidTr="000A71E5">
        <w:tc>
          <w:tcPr>
            <w:tcW w:w="1701" w:type="dxa"/>
          </w:tcPr>
          <w:p w14:paraId="722FA12E" w14:textId="77777777" w:rsidR="00453FBA" w:rsidRPr="003E6573" w:rsidRDefault="00453FBA" w:rsidP="00453FBA">
            <w:pPr>
              <w:rPr>
                <w:rFonts w:ascii="Calibri" w:hAnsi="Calibri"/>
                <w:b/>
              </w:rPr>
            </w:pPr>
            <w:r w:rsidRPr="003E6573">
              <w:rPr>
                <w:rFonts w:ascii="Calibri" w:hAnsi="Calibri"/>
                <w:b/>
              </w:rPr>
              <w:t>Sozialform</w:t>
            </w:r>
          </w:p>
        </w:tc>
        <w:tc>
          <w:tcPr>
            <w:tcW w:w="7938" w:type="dxa"/>
          </w:tcPr>
          <w:p w14:paraId="722FA12F" w14:textId="433394CC" w:rsidR="00453FBA" w:rsidRPr="00785668" w:rsidRDefault="00453FBA" w:rsidP="00453FBA">
            <w:pPr>
              <w:rPr>
                <w:rFonts w:ascii="Calibri" w:hAnsi="Calibri"/>
                <w:sz w:val="18"/>
                <w:szCs w:val="18"/>
              </w:rPr>
            </w:pPr>
            <w:r w:rsidRPr="00814FB2">
              <w:rPr>
                <w:rFonts w:ascii="Calibri" w:hAnsi="Calibri"/>
              </w:rPr>
              <w:t>Ganze Kindergartengruppe, Kleingruppen</w:t>
            </w:r>
            <w:r w:rsidRPr="00814FB2">
              <w:rPr>
                <w:rFonts w:ascii="Calibri" w:hAnsi="Calibri"/>
              </w:rPr>
              <w:br/>
            </w:r>
          </w:p>
        </w:tc>
      </w:tr>
      <w:tr w:rsidR="001127ED" w:rsidRPr="00472790" w14:paraId="722FA13F" w14:textId="77777777" w:rsidTr="000A71E5">
        <w:tc>
          <w:tcPr>
            <w:tcW w:w="1701" w:type="dxa"/>
          </w:tcPr>
          <w:p w14:paraId="722FA131" w14:textId="77777777" w:rsidR="001127ED" w:rsidRPr="003E6573" w:rsidRDefault="001127ED" w:rsidP="001127ED">
            <w:pPr>
              <w:rPr>
                <w:rFonts w:ascii="Calibri" w:hAnsi="Calibri"/>
                <w:b/>
              </w:rPr>
            </w:pPr>
            <w:r w:rsidRPr="003E6573">
              <w:rPr>
                <w:rFonts w:ascii="Calibri" w:hAnsi="Calibri"/>
                <w:b/>
              </w:rPr>
              <w:t>Vorgehen</w:t>
            </w:r>
          </w:p>
        </w:tc>
        <w:tc>
          <w:tcPr>
            <w:tcW w:w="7938" w:type="dxa"/>
          </w:tcPr>
          <w:p w14:paraId="125CC12A" w14:textId="7F8CD0A1" w:rsidR="00453FBA" w:rsidRPr="00814FB2" w:rsidRDefault="00453FBA" w:rsidP="00453FBA">
            <w:pPr>
              <w:pStyle w:val="Listenabsatz"/>
              <w:numPr>
                <w:ilvl w:val="0"/>
                <w:numId w:val="4"/>
              </w:numPr>
              <w:ind w:left="318" w:hanging="284"/>
              <w:rPr>
                <w:rFonts w:ascii="Calibri" w:hAnsi="Calibri"/>
                <w:strike/>
              </w:rPr>
            </w:pPr>
            <w:r w:rsidRPr="00814FB2">
              <w:rPr>
                <w:rFonts w:ascii="Calibri" w:hAnsi="Calibri"/>
              </w:rPr>
              <w:t xml:space="preserve">Wörter und Formulierungen des Themenwortschatzes und </w:t>
            </w:r>
            <w:r w:rsidR="009465A8" w:rsidRPr="00814FB2">
              <w:rPr>
                <w:rFonts w:ascii="Calibri" w:hAnsi="Calibri"/>
              </w:rPr>
              <w:t xml:space="preserve">Wörter </w:t>
            </w:r>
            <w:r w:rsidRPr="00814FB2">
              <w:rPr>
                <w:rFonts w:ascii="Calibri" w:hAnsi="Calibri"/>
              </w:rPr>
              <w:t>zum Bilderbuch werden auf Bild-Wort-Kärtchen für jedes Kind vorbereitet.</w:t>
            </w:r>
          </w:p>
          <w:p w14:paraId="0B6B1E36" w14:textId="77777777" w:rsidR="00453FBA" w:rsidRPr="00814FB2" w:rsidRDefault="00453FBA" w:rsidP="00453FBA">
            <w:pPr>
              <w:pStyle w:val="Listenabsatz"/>
              <w:numPr>
                <w:ilvl w:val="0"/>
                <w:numId w:val="4"/>
              </w:numPr>
              <w:ind w:left="318" w:hanging="284"/>
              <w:rPr>
                <w:rFonts w:ascii="Calibri" w:hAnsi="Calibri"/>
              </w:rPr>
            </w:pPr>
            <w:r w:rsidRPr="00814FB2">
              <w:rPr>
                <w:rFonts w:ascii="Calibri" w:hAnsi="Calibri"/>
              </w:rPr>
              <w:t>Die Wörter sollen auch in verschiedenen Schriften und Sprachen vorkommen.</w:t>
            </w:r>
          </w:p>
          <w:p w14:paraId="2772A8B4" w14:textId="543F20B4" w:rsidR="00453FBA" w:rsidRPr="00814FB2" w:rsidRDefault="00453FBA" w:rsidP="00453FBA">
            <w:pPr>
              <w:pStyle w:val="Listenabsatz"/>
              <w:numPr>
                <w:ilvl w:val="0"/>
                <w:numId w:val="4"/>
              </w:numPr>
              <w:ind w:left="318" w:hanging="284"/>
              <w:rPr>
                <w:rFonts w:ascii="Calibri" w:hAnsi="Calibri"/>
              </w:rPr>
            </w:pPr>
            <w:r w:rsidRPr="00814FB2">
              <w:rPr>
                <w:rFonts w:ascii="Calibri" w:hAnsi="Calibri"/>
              </w:rPr>
              <w:t>Jeden Tag oder jede Woche kommt ein neues Wort oder kommen neue Wörter dazu. Si</w:t>
            </w:r>
            <w:bookmarkStart w:id="0" w:name="_GoBack"/>
            <w:bookmarkEnd w:id="0"/>
            <w:r w:rsidRPr="00814FB2">
              <w:rPr>
                <w:rFonts w:ascii="Calibri" w:hAnsi="Calibri"/>
              </w:rPr>
              <w:t xml:space="preserve">e können von den Kindern entdeckt werden. </w:t>
            </w:r>
          </w:p>
          <w:p w14:paraId="74BEC5DF" w14:textId="14D6739B" w:rsidR="00453FBA" w:rsidRPr="00814FB2" w:rsidRDefault="00453FBA" w:rsidP="00453FBA">
            <w:pPr>
              <w:pStyle w:val="Listenabsatz"/>
              <w:numPr>
                <w:ilvl w:val="0"/>
                <w:numId w:val="4"/>
              </w:numPr>
              <w:ind w:left="318" w:hanging="284"/>
              <w:rPr>
                <w:rFonts w:ascii="Calibri" w:hAnsi="Calibri"/>
              </w:rPr>
            </w:pPr>
            <w:r w:rsidRPr="00814FB2">
              <w:rPr>
                <w:rFonts w:ascii="Calibri" w:hAnsi="Calibri"/>
              </w:rPr>
              <w:t>Gemeinsam werden die Wörter und Formulierungen aus dem Themenwortschatz und zum Bilderbuch laufend</w:t>
            </w:r>
            <w:r w:rsidR="00814FB2">
              <w:rPr>
                <w:rFonts w:ascii="Calibri" w:hAnsi="Calibri"/>
              </w:rPr>
              <w:t xml:space="preserve"> besprochen und</w:t>
            </w:r>
            <w:r w:rsidRPr="00814FB2">
              <w:rPr>
                <w:rFonts w:ascii="Calibri" w:hAnsi="Calibri"/>
              </w:rPr>
              <w:t xml:space="preserve"> in das Wörterschatzkästchen gelegt.  </w:t>
            </w:r>
          </w:p>
          <w:p w14:paraId="55B9FCF6" w14:textId="77777777" w:rsidR="00453FBA" w:rsidRPr="00814FB2" w:rsidRDefault="00453FBA" w:rsidP="00453FBA">
            <w:pPr>
              <w:pStyle w:val="Listenabsatz"/>
              <w:numPr>
                <w:ilvl w:val="0"/>
                <w:numId w:val="4"/>
              </w:numPr>
              <w:ind w:left="318" w:hanging="284"/>
              <w:rPr>
                <w:rFonts w:ascii="Calibri" w:hAnsi="Calibri"/>
              </w:rPr>
            </w:pPr>
            <w:r w:rsidRPr="00814FB2">
              <w:rPr>
                <w:rFonts w:ascii="Calibri" w:hAnsi="Calibri"/>
              </w:rPr>
              <w:t xml:space="preserve">Auch im Kindergarten werden viele Gegenstände mit Bild-Wort-Kärtchen beschriftet. </w:t>
            </w:r>
          </w:p>
          <w:p w14:paraId="5B2A5A6F" w14:textId="77777777" w:rsidR="00453FBA" w:rsidRPr="00814FB2" w:rsidRDefault="00453FBA" w:rsidP="00453FBA">
            <w:pPr>
              <w:pStyle w:val="Listenabsatz"/>
              <w:numPr>
                <w:ilvl w:val="0"/>
                <w:numId w:val="4"/>
              </w:numPr>
              <w:ind w:left="318" w:hanging="284"/>
              <w:rPr>
                <w:rFonts w:ascii="Calibri" w:hAnsi="Calibri"/>
              </w:rPr>
            </w:pPr>
            <w:r w:rsidRPr="00814FB2">
              <w:rPr>
                <w:rFonts w:ascii="Calibri" w:hAnsi="Calibri"/>
              </w:rPr>
              <w:t xml:space="preserve">Die Kinder dürfen sich jeden Tag oder jede Woche ein Wort oder mehrere Wörter aussuchen und in ihrem Wörterschatzkästchen aufbewahren. </w:t>
            </w:r>
          </w:p>
          <w:p w14:paraId="02DC31D7" w14:textId="77777777" w:rsidR="00453FBA" w:rsidRPr="00814FB2" w:rsidRDefault="00453FBA" w:rsidP="00453FBA">
            <w:pPr>
              <w:pStyle w:val="Listenabsatz"/>
              <w:numPr>
                <w:ilvl w:val="0"/>
                <w:numId w:val="4"/>
              </w:numPr>
              <w:ind w:left="318" w:hanging="284"/>
              <w:rPr>
                <w:rFonts w:ascii="Calibri" w:hAnsi="Calibri"/>
              </w:rPr>
            </w:pPr>
            <w:r w:rsidRPr="00814FB2">
              <w:rPr>
                <w:rFonts w:ascii="Calibri" w:hAnsi="Calibri"/>
              </w:rPr>
              <w:t xml:space="preserve">Am Ende der Themenbearbeitung werden die kostbarsten bzw. wertvollsten drei Wörter (oder das wertvollste Wort) in ein Couvert gesteckt und jemandem geschenkt. Dazu wird ein kleiner Brief mit Anrede und Grussformel geschrieben (kann von der Lehrperson vorbereitet werden und muss dann von den Kindern nur noch angeklebt werden). Der Brief wird adressiert und soll real abgeschickt werden. </w:t>
            </w:r>
          </w:p>
          <w:p w14:paraId="5470AC97" w14:textId="45392947" w:rsidR="00453FBA" w:rsidRPr="00814FB2" w:rsidRDefault="00453FBA" w:rsidP="00453FBA">
            <w:pPr>
              <w:rPr>
                <w:rFonts w:ascii="Calibri" w:hAnsi="Calibri"/>
              </w:rPr>
            </w:pPr>
            <w:r w:rsidRPr="00814FB2">
              <w:rPr>
                <w:rFonts w:ascii="Calibri" w:hAnsi="Calibri"/>
              </w:rPr>
              <w:lastRenderedPageBreak/>
              <w:t xml:space="preserve">Verschiedene Ordnungs- oder Sammelaufgaben mit den Wörtern aus dem Wörterschatzkästchen regen dazu an, über den Wortschatz nachzudenken (siehe auch </w:t>
            </w:r>
            <w:r w:rsidRPr="00814FB2">
              <w:rPr>
                <w:rFonts w:ascii="Calibri" w:hAnsi="Calibri"/>
                <w:u w:val="single"/>
              </w:rPr>
              <w:t>Phase «Wortschatz reflektieren»)</w:t>
            </w:r>
            <w:r w:rsidRPr="00814FB2">
              <w:rPr>
                <w:rFonts w:ascii="Calibri" w:hAnsi="Calibri"/>
              </w:rPr>
              <w:t>:</w:t>
            </w:r>
          </w:p>
          <w:p w14:paraId="019A1280" w14:textId="1BA0C915" w:rsidR="00453FBA" w:rsidRPr="00814FB2" w:rsidRDefault="00453FBA" w:rsidP="00453FBA">
            <w:pPr>
              <w:pStyle w:val="Listenabsatz"/>
              <w:numPr>
                <w:ilvl w:val="0"/>
                <w:numId w:val="4"/>
              </w:numPr>
              <w:rPr>
                <w:rFonts w:ascii="Calibri" w:hAnsi="Calibri"/>
              </w:rPr>
            </w:pPr>
            <w:r w:rsidRPr="00814FB2">
              <w:rPr>
                <w:rFonts w:ascii="Calibri" w:hAnsi="Calibri"/>
              </w:rPr>
              <w:t>Schön klingende Wörter</w:t>
            </w:r>
          </w:p>
          <w:p w14:paraId="0EC4635D" w14:textId="169EA08A" w:rsidR="00453FBA" w:rsidRPr="00814FB2" w:rsidRDefault="00453FBA" w:rsidP="00453FBA">
            <w:pPr>
              <w:pStyle w:val="Listenabsatz"/>
              <w:numPr>
                <w:ilvl w:val="0"/>
                <w:numId w:val="4"/>
              </w:numPr>
              <w:rPr>
                <w:rFonts w:ascii="Calibri" w:hAnsi="Calibri"/>
              </w:rPr>
            </w:pPr>
            <w:r w:rsidRPr="00814FB2">
              <w:rPr>
                <w:rFonts w:ascii="Calibri" w:hAnsi="Calibri"/>
              </w:rPr>
              <w:t>Sommerwörter</w:t>
            </w:r>
          </w:p>
          <w:p w14:paraId="1F24965E" w14:textId="26690813" w:rsidR="00453FBA" w:rsidRPr="00814FB2" w:rsidRDefault="00453FBA" w:rsidP="00453FBA">
            <w:pPr>
              <w:pStyle w:val="Listenabsatz"/>
              <w:numPr>
                <w:ilvl w:val="0"/>
                <w:numId w:val="4"/>
              </w:numPr>
              <w:rPr>
                <w:rFonts w:ascii="Calibri" w:hAnsi="Calibri"/>
              </w:rPr>
            </w:pPr>
            <w:r w:rsidRPr="00814FB2">
              <w:rPr>
                <w:rFonts w:ascii="Calibri" w:hAnsi="Calibri"/>
              </w:rPr>
              <w:t>Winterwörter</w:t>
            </w:r>
          </w:p>
          <w:p w14:paraId="59A9603D" w14:textId="2667805E" w:rsidR="00453FBA" w:rsidRPr="00814FB2" w:rsidRDefault="00825351" w:rsidP="00453FBA">
            <w:pPr>
              <w:pStyle w:val="Listenabsatz"/>
              <w:numPr>
                <w:ilvl w:val="0"/>
                <w:numId w:val="4"/>
              </w:numPr>
              <w:rPr>
                <w:rFonts w:ascii="Calibri" w:hAnsi="Calibri"/>
              </w:rPr>
            </w:pPr>
            <w:r w:rsidRPr="00814FB2">
              <w:rPr>
                <w:rFonts w:ascii="Calibri" w:hAnsi="Calibri"/>
                <w:noProof/>
                <w:lang w:eastAsia="de-CH"/>
              </w:rPr>
              <w:drawing>
                <wp:anchor distT="0" distB="0" distL="114300" distR="114300" simplePos="0" relativeHeight="251662336" behindDoc="1" locked="0" layoutInCell="1" allowOverlap="1" wp14:anchorId="17ABC956" wp14:editId="4DB829BA">
                  <wp:simplePos x="0" y="0"/>
                  <wp:positionH relativeFrom="column">
                    <wp:posOffset>2940855</wp:posOffset>
                  </wp:positionH>
                  <wp:positionV relativeFrom="paragraph">
                    <wp:posOffset>72227</wp:posOffset>
                  </wp:positionV>
                  <wp:extent cx="1093470" cy="1519555"/>
                  <wp:effectExtent l="0" t="0" r="0" b="4445"/>
                  <wp:wrapTight wrapText="bothSides">
                    <wp:wrapPolygon edited="0">
                      <wp:start x="0" y="0"/>
                      <wp:lineTo x="0" y="21392"/>
                      <wp:lineTo x="21073" y="21392"/>
                      <wp:lineTo x="21073" y="0"/>
                      <wp:lineTo x="0" y="0"/>
                    </wp:wrapPolygon>
                  </wp:wrapTight>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93470" cy="1519555"/>
                          </a:xfrm>
                          <a:prstGeom prst="rect">
                            <a:avLst/>
                          </a:prstGeom>
                        </pic:spPr>
                      </pic:pic>
                    </a:graphicData>
                  </a:graphic>
                  <wp14:sizeRelH relativeFrom="margin">
                    <wp14:pctWidth>0</wp14:pctWidth>
                  </wp14:sizeRelH>
                  <wp14:sizeRelV relativeFrom="margin">
                    <wp14:pctHeight>0</wp14:pctHeight>
                  </wp14:sizeRelV>
                </wp:anchor>
              </w:drawing>
            </w:r>
            <w:r w:rsidR="00453FBA" w:rsidRPr="00814FB2">
              <w:rPr>
                <w:rFonts w:ascii="Calibri" w:hAnsi="Calibri"/>
              </w:rPr>
              <w:t>Schön aussehende Wörter</w:t>
            </w:r>
          </w:p>
          <w:p w14:paraId="51DDDC50" w14:textId="05BF4765" w:rsidR="00453FBA" w:rsidRPr="00814FB2" w:rsidRDefault="00453FBA" w:rsidP="00453FBA">
            <w:pPr>
              <w:pStyle w:val="Listenabsatz"/>
              <w:numPr>
                <w:ilvl w:val="0"/>
                <w:numId w:val="4"/>
              </w:numPr>
              <w:rPr>
                <w:rFonts w:ascii="Calibri" w:hAnsi="Calibri"/>
              </w:rPr>
            </w:pPr>
            <w:r w:rsidRPr="00814FB2">
              <w:rPr>
                <w:rFonts w:ascii="Calibri" w:hAnsi="Calibri"/>
              </w:rPr>
              <w:t>Kurze, lange Wörter</w:t>
            </w:r>
            <w:r w:rsidRPr="00814FB2">
              <w:rPr>
                <w:rFonts w:ascii="Calibri" w:hAnsi="Calibri"/>
                <w:noProof/>
              </w:rPr>
              <w:t xml:space="preserve"> </w:t>
            </w:r>
          </w:p>
          <w:p w14:paraId="4759CA9E" w14:textId="4F212A18" w:rsidR="00453FBA" w:rsidRPr="00814FB2" w:rsidRDefault="00453FBA" w:rsidP="00453FBA">
            <w:pPr>
              <w:pStyle w:val="Listenabsatz"/>
              <w:numPr>
                <w:ilvl w:val="0"/>
                <w:numId w:val="4"/>
              </w:numPr>
              <w:rPr>
                <w:rFonts w:ascii="Calibri" w:hAnsi="Calibri"/>
              </w:rPr>
            </w:pPr>
            <w:r w:rsidRPr="00814FB2">
              <w:rPr>
                <w:rFonts w:ascii="Calibri" w:hAnsi="Calibri"/>
              </w:rPr>
              <w:t>Wörter nur mit Grossbuchstaben</w:t>
            </w:r>
          </w:p>
          <w:p w14:paraId="5ABEFC45" w14:textId="1D4D05AD" w:rsidR="00453FBA" w:rsidRPr="00814FB2" w:rsidRDefault="00453FBA" w:rsidP="00453FBA">
            <w:pPr>
              <w:pStyle w:val="Listenabsatz"/>
              <w:numPr>
                <w:ilvl w:val="0"/>
                <w:numId w:val="4"/>
              </w:numPr>
              <w:rPr>
                <w:rFonts w:ascii="Calibri" w:hAnsi="Calibri"/>
              </w:rPr>
            </w:pPr>
            <w:r w:rsidRPr="00814FB2">
              <w:rPr>
                <w:rFonts w:ascii="Calibri" w:hAnsi="Calibri"/>
              </w:rPr>
              <w:t>Kindergartenwörter</w:t>
            </w:r>
          </w:p>
          <w:p w14:paraId="6BE0B9FB" w14:textId="77777777" w:rsidR="00453FBA" w:rsidRPr="00814FB2" w:rsidRDefault="00453FBA" w:rsidP="00453FBA">
            <w:pPr>
              <w:pStyle w:val="Listenabsatz"/>
              <w:numPr>
                <w:ilvl w:val="0"/>
                <w:numId w:val="4"/>
              </w:numPr>
              <w:rPr>
                <w:rFonts w:ascii="Calibri" w:hAnsi="Calibri"/>
              </w:rPr>
            </w:pPr>
            <w:r w:rsidRPr="00814FB2">
              <w:rPr>
                <w:rFonts w:ascii="Calibri" w:hAnsi="Calibri"/>
              </w:rPr>
              <w:t>Wörterfabrik-Wörter</w:t>
            </w:r>
          </w:p>
          <w:p w14:paraId="274BC700" w14:textId="77777777" w:rsidR="00453FBA" w:rsidRPr="00814FB2" w:rsidRDefault="00453FBA" w:rsidP="00453FBA">
            <w:pPr>
              <w:pStyle w:val="Listenabsatz"/>
              <w:numPr>
                <w:ilvl w:val="0"/>
                <w:numId w:val="4"/>
              </w:numPr>
              <w:rPr>
                <w:rFonts w:ascii="Calibri" w:hAnsi="Calibri"/>
              </w:rPr>
            </w:pPr>
            <w:r w:rsidRPr="00814FB2">
              <w:rPr>
                <w:rFonts w:ascii="Calibri" w:hAnsi="Calibri"/>
              </w:rPr>
              <w:t>Wörter, die sich gleichen</w:t>
            </w:r>
          </w:p>
          <w:p w14:paraId="211E055F" w14:textId="77777777" w:rsidR="00453FBA" w:rsidRPr="00814FB2" w:rsidRDefault="00453FBA" w:rsidP="00453FBA">
            <w:pPr>
              <w:pStyle w:val="Listenabsatz"/>
              <w:numPr>
                <w:ilvl w:val="0"/>
                <w:numId w:val="4"/>
              </w:numPr>
              <w:rPr>
                <w:rFonts w:ascii="Calibri" w:hAnsi="Calibri"/>
              </w:rPr>
            </w:pPr>
            <w:r w:rsidRPr="00814FB2">
              <w:rPr>
                <w:rFonts w:ascii="Calibri" w:hAnsi="Calibri"/>
              </w:rPr>
              <w:t>Wörter, die sehr verschieden sind</w:t>
            </w:r>
          </w:p>
          <w:p w14:paraId="17C0D419" w14:textId="77777777" w:rsidR="00453FBA" w:rsidRPr="00814FB2" w:rsidRDefault="00453FBA" w:rsidP="00453FBA">
            <w:pPr>
              <w:pStyle w:val="Listenabsatz"/>
              <w:numPr>
                <w:ilvl w:val="0"/>
                <w:numId w:val="4"/>
              </w:numPr>
              <w:rPr>
                <w:rFonts w:ascii="Calibri" w:hAnsi="Calibri"/>
              </w:rPr>
            </w:pPr>
            <w:r w:rsidRPr="00814FB2">
              <w:rPr>
                <w:rFonts w:ascii="Calibri" w:hAnsi="Calibri"/>
              </w:rPr>
              <w:t>Wörter, die lustig klingen</w:t>
            </w:r>
          </w:p>
          <w:p w14:paraId="5B957A9A" w14:textId="77777777" w:rsidR="00453FBA" w:rsidRPr="00814FB2" w:rsidRDefault="00453FBA" w:rsidP="00453FBA">
            <w:pPr>
              <w:pStyle w:val="Listenabsatz"/>
              <w:numPr>
                <w:ilvl w:val="0"/>
                <w:numId w:val="4"/>
              </w:numPr>
              <w:rPr>
                <w:rFonts w:ascii="Calibri" w:hAnsi="Calibri"/>
              </w:rPr>
            </w:pPr>
            <w:r w:rsidRPr="00814FB2">
              <w:rPr>
                <w:rFonts w:ascii="Calibri" w:hAnsi="Calibri"/>
              </w:rPr>
              <w:t>Wörter die weh tun</w:t>
            </w:r>
          </w:p>
          <w:p w14:paraId="108D56A4" w14:textId="77777777" w:rsidR="00453FBA" w:rsidRPr="00814FB2" w:rsidRDefault="00453FBA" w:rsidP="00453FBA">
            <w:pPr>
              <w:pStyle w:val="Listenabsatz"/>
              <w:numPr>
                <w:ilvl w:val="0"/>
                <w:numId w:val="4"/>
              </w:numPr>
              <w:rPr>
                <w:rFonts w:ascii="Calibri" w:hAnsi="Calibri"/>
              </w:rPr>
            </w:pPr>
            <w:r w:rsidRPr="00814FB2">
              <w:rPr>
                <w:rFonts w:ascii="Calibri" w:hAnsi="Calibri"/>
              </w:rPr>
              <w:t>Wörter, die sanft sind</w:t>
            </w:r>
          </w:p>
          <w:p w14:paraId="19418C40" w14:textId="77777777" w:rsidR="00453FBA" w:rsidRPr="00814FB2" w:rsidRDefault="00453FBA" w:rsidP="00453FBA">
            <w:pPr>
              <w:pStyle w:val="Listenabsatz"/>
              <w:numPr>
                <w:ilvl w:val="0"/>
                <w:numId w:val="4"/>
              </w:numPr>
              <w:rPr>
                <w:rFonts w:ascii="Calibri" w:hAnsi="Calibri"/>
              </w:rPr>
            </w:pPr>
            <w:r w:rsidRPr="00814FB2">
              <w:rPr>
                <w:rFonts w:ascii="Calibri" w:hAnsi="Calibri"/>
              </w:rPr>
              <w:t>Wörter die schön klingen</w:t>
            </w:r>
          </w:p>
          <w:p w14:paraId="02AE2F59" w14:textId="77777777" w:rsidR="00453FBA" w:rsidRPr="00814FB2" w:rsidRDefault="00453FBA" w:rsidP="00453FBA">
            <w:pPr>
              <w:pStyle w:val="Listenabsatz"/>
              <w:numPr>
                <w:ilvl w:val="0"/>
                <w:numId w:val="4"/>
              </w:numPr>
              <w:rPr>
                <w:rFonts w:ascii="Calibri" w:hAnsi="Calibri"/>
              </w:rPr>
            </w:pPr>
            <w:r w:rsidRPr="00814FB2">
              <w:rPr>
                <w:rFonts w:ascii="Calibri" w:hAnsi="Calibri"/>
              </w:rPr>
              <w:t>Wörter, die unheimlich klingen</w:t>
            </w:r>
          </w:p>
          <w:p w14:paraId="6F5B105E" w14:textId="77777777" w:rsidR="00453FBA" w:rsidRPr="00814FB2" w:rsidRDefault="00453FBA" w:rsidP="00453FBA">
            <w:pPr>
              <w:pStyle w:val="Listenabsatz"/>
              <w:numPr>
                <w:ilvl w:val="0"/>
                <w:numId w:val="4"/>
              </w:numPr>
              <w:rPr>
                <w:rFonts w:ascii="Calibri" w:hAnsi="Calibri"/>
              </w:rPr>
            </w:pPr>
            <w:r w:rsidRPr="00814FB2">
              <w:rPr>
                <w:rFonts w:ascii="Calibri" w:hAnsi="Calibri"/>
              </w:rPr>
              <w:t xml:space="preserve">… </w:t>
            </w:r>
          </w:p>
          <w:p w14:paraId="3240D6FE" w14:textId="77777777" w:rsidR="00453FBA" w:rsidRPr="00814FB2" w:rsidRDefault="00453FBA" w:rsidP="00453FBA">
            <w:pPr>
              <w:rPr>
                <w:rFonts w:ascii="Calibri" w:hAnsi="Calibri"/>
              </w:rPr>
            </w:pPr>
          </w:p>
          <w:p w14:paraId="138FD858" w14:textId="3CF160D6" w:rsidR="00453FBA" w:rsidRPr="00814FB2" w:rsidRDefault="00453FBA" w:rsidP="00453FBA">
            <w:pPr>
              <w:rPr>
                <w:rFonts w:ascii="Calibri" w:hAnsi="Calibri"/>
              </w:rPr>
            </w:pPr>
            <w:r w:rsidRPr="00814FB2">
              <w:rPr>
                <w:rFonts w:ascii="Calibri" w:hAnsi="Calibri"/>
              </w:rPr>
              <w:t>Weitere Aktivitäten zu den Wörtern:</w:t>
            </w:r>
          </w:p>
          <w:p w14:paraId="61BB9595" w14:textId="77777777" w:rsidR="00453FBA" w:rsidRPr="00814FB2" w:rsidRDefault="00453FBA" w:rsidP="00453FBA">
            <w:pPr>
              <w:pStyle w:val="Listenabsatz"/>
              <w:numPr>
                <w:ilvl w:val="0"/>
                <w:numId w:val="4"/>
              </w:numPr>
              <w:rPr>
                <w:rFonts w:ascii="Calibri" w:hAnsi="Calibri"/>
              </w:rPr>
            </w:pPr>
            <w:r w:rsidRPr="00814FB2">
              <w:rPr>
                <w:rFonts w:ascii="Calibri" w:hAnsi="Calibri"/>
              </w:rPr>
              <w:t xml:space="preserve">Ausgewählte Wörter verzieren, farblich gestalten und mit Zeichnungen illustrieren. </w:t>
            </w:r>
          </w:p>
          <w:p w14:paraId="79FF1F2E" w14:textId="77777777" w:rsidR="00453FBA" w:rsidRPr="00814FB2" w:rsidRDefault="00453FBA" w:rsidP="00453FBA">
            <w:pPr>
              <w:pStyle w:val="Listenabsatz"/>
              <w:numPr>
                <w:ilvl w:val="0"/>
                <w:numId w:val="4"/>
              </w:numPr>
              <w:rPr>
                <w:rFonts w:ascii="Calibri" w:hAnsi="Calibri"/>
              </w:rPr>
            </w:pPr>
            <w:r w:rsidRPr="00814FB2">
              <w:rPr>
                <w:rFonts w:ascii="Calibri" w:hAnsi="Calibri"/>
              </w:rPr>
              <w:t xml:space="preserve">Zu einzelnen Wörter Geschichten erfinden. </w:t>
            </w:r>
          </w:p>
          <w:p w14:paraId="4FF38D9A" w14:textId="77777777" w:rsidR="00453FBA" w:rsidRPr="00814FB2" w:rsidRDefault="00453FBA" w:rsidP="00453FBA">
            <w:pPr>
              <w:pStyle w:val="Listenabsatz"/>
              <w:numPr>
                <w:ilvl w:val="0"/>
                <w:numId w:val="4"/>
              </w:numPr>
              <w:rPr>
                <w:rFonts w:ascii="Calibri" w:hAnsi="Calibri"/>
              </w:rPr>
            </w:pPr>
            <w:r w:rsidRPr="00814FB2">
              <w:rPr>
                <w:rFonts w:ascii="Calibri" w:hAnsi="Calibri"/>
              </w:rPr>
              <w:t xml:space="preserve">Die Wörter tauschen. </w:t>
            </w:r>
          </w:p>
          <w:p w14:paraId="0710C0A1" w14:textId="168D499D" w:rsidR="00453FBA" w:rsidRPr="00814FB2" w:rsidRDefault="00453FBA" w:rsidP="00453FBA">
            <w:pPr>
              <w:pStyle w:val="Listenabsatz"/>
              <w:numPr>
                <w:ilvl w:val="0"/>
                <w:numId w:val="4"/>
              </w:numPr>
              <w:rPr>
                <w:rFonts w:ascii="Calibri" w:hAnsi="Calibri"/>
              </w:rPr>
            </w:pPr>
            <w:r w:rsidRPr="00814FB2">
              <w:rPr>
                <w:rFonts w:ascii="Calibri" w:hAnsi="Calibri"/>
              </w:rPr>
              <w:t xml:space="preserve">Die Wörter in andere Sprachen oder auf Schweizerdeutsch übersetzen. </w:t>
            </w:r>
          </w:p>
          <w:p w14:paraId="4F70AAB1" w14:textId="77777777" w:rsidR="001127ED" w:rsidRPr="007E0AF1" w:rsidRDefault="00453FBA" w:rsidP="00453FBA">
            <w:pPr>
              <w:pStyle w:val="Default"/>
              <w:numPr>
                <w:ilvl w:val="0"/>
                <w:numId w:val="4"/>
              </w:numPr>
              <w:rPr>
                <w:rFonts w:ascii="Calibri" w:hAnsi="Calibri"/>
                <w:i/>
                <w:color w:val="auto"/>
                <w:sz w:val="22"/>
                <w:szCs w:val="22"/>
              </w:rPr>
            </w:pPr>
            <w:r w:rsidRPr="00814FB2">
              <w:rPr>
                <w:rFonts w:ascii="Calibri" w:hAnsi="Calibri"/>
                <w:color w:val="auto"/>
                <w:sz w:val="22"/>
                <w:szCs w:val="22"/>
              </w:rPr>
              <w:t>Mit Hilfe eines Wimmelbuches zusätzliche Wörter für das Wörterschatzkästchen sammeln.</w:t>
            </w:r>
          </w:p>
          <w:p w14:paraId="722FA13E" w14:textId="131CB5A1" w:rsidR="007E0AF1" w:rsidRPr="00814FB2" w:rsidRDefault="007E0AF1" w:rsidP="007E0AF1">
            <w:pPr>
              <w:pStyle w:val="Default"/>
              <w:rPr>
                <w:rFonts w:ascii="Calibri" w:hAnsi="Calibri"/>
                <w:i/>
                <w:color w:val="auto"/>
                <w:sz w:val="22"/>
                <w:szCs w:val="22"/>
              </w:rPr>
            </w:pPr>
          </w:p>
        </w:tc>
      </w:tr>
      <w:tr w:rsidR="00453FBA" w:rsidRPr="00B25A95" w14:paraId="722FA14D" w14:textId="77777777" w:rsidTr="000A71E5">
        <w:tc>
          <w:tcPr>
            <w:tcW w:w="1701" w:type="dxa"/>
          </w:tcPr>
          <w:p w14:paraId="722FA14B" w14:textId="128C06D3" w:rsidR="00453FBA" w:rsidRPr="00B25A95" w:rsidRDefault="00453FBA" w:rsidP="00453FBA">
            <w:pPr>
              <w:rPr>
                <w:rFonts w:ascii="Calibri" w:hAnsi="Calibri"/>
                <w:b/>
              </w:rPr>
            </w:pPr>
            <w:r>
              <w:rPr>
                <w:rFonts w:ascii="Calibri" w:hAnsi="Calibri"/>
                <w:b/>
              </w:rPr>
              <w:lastRenderedPageBreak/>
              <w:t xml:space="preserve">Vorschlag für die Arbeit mit Wortkarten ohne Illustration  </w:t>
            </w:r>
          </w:p>
        </w:tc>
        <w:tc>
          <w:tcPr>
            <w:tcW w:w="7938" w:type="dxa"/>
          </w:tcPr>
          <w:p w14:paraId="33E540B7" w14:textId="77777777" w:rsidR="00453FBA" w:rsidRPr="00453FBA" w:rsidRDefault="00453FBA" w:rsidP="00453FBA">
            <w:pPr>
              <w:rPr>
                <w:rFonts w:ascii="Calibri" w:hAnsi="Calibri" w:cs="Bell MT"/>
                <w:i/>
              </w:rPr>
            </w:pPr>
            <w:r w:rsidRPr="00453FBA">
              <w:rPr>
                <w:rFonts w:ascii="Calibri" w:hAnsi="Calibri" w:cs="Bell MT"/>
                <w:i/>
              </w:rPr>
              <w:t>Vorgehen</w:t>
            </w:r>
          </w:p>
          <w:p w14:paraId="7CF0826B" w14:textId="77777777" w:rsidR="00453FBA" w:rsidRPr="00453FBA" w:rsidRDefault="00453FBA" w:rsidP="00453FBA">
            <w:pPr>
              <w:pStyle w:val="Listenabsatz"/>
              <w:numPr>
                <w:ilvl w:val="0"/>
                <w:numId w:val="18"/>
              </w:numPr>
              <w:ind w:left="318" w:hanging="284"/>
              <w:rPr>
                <w:rFonts w:ascii="Calibri" w:hAnsi="Calibri" w:cs="Bell MT"/>
              </w:rPr>
            </w:pPr>
            <w:r w:rsidRPr="00453FBA">
              <w:rPr>
                <w:rFonts w:ascii="Calibri" w:hAnsi="Calibri" w:cs="Bell MT"/>
              </w:rPr>
              <w:t xml:space="preserve">Verschiedene Wörter aus dem Bilderbuch liegen auf einem Tuch. Die Wörter werden nach verschiedenen Kriterien sortiert: schöne Wörter, lange/kurze Wörter, Wörter mit/ohne Artikel (Erschwerung: Wörter mit gleichem Artikel, Wörter mit gleichem Anfangsbuchstaben).  </w:t>
            </w:r>
          </w:p>
          <w:p w14:paraId="31C85030" w14:textId="77777777" w:rsidR="00453FBA" w:rsidRPr="00453FBA" w:rsidRDefault="00453FBA" w:rsidP="00453FBA">
            <w:pPr>
              <w:pStyle w:val="Listenabsatz"/>
              <w:numPr>
                <w:ilvl w:val="0"/>
                <w:numId w:val="18"/>
              </w:numPr>
              <w:ind w:left="318" w:hanging="284"/>
              <w:rPr>
                <w:rFonts w:ascii="Calibri" w:hAnsi="Calibri" w:cs="Bell MT"/>
              </w:rPr>
            </w:pPr>
            <w:r w:rsidRPr="00453FBA">
              <w:rPr>
                <w:rFonts w:ascii="Calibri" w:hAnsi="Calibri" w:cs="Bell MT"/>
              </w:rPr>
              <w:t xml:space="preserve">Der Wortschatz für das Wörterschatzkästchen hängt an der Wandtafel. 4 Kinder dürfen an der Wandtafel je ein Wort aussuchen (blaue Wörter: Wörter aus dem Kindergartenraum / rote Wörter: Wörter aus dem Bilderbuch). </w:t>
            </w:r>
          </w:p>
          <w:p w14:paraId="6CB90B17" w14:textId="77777777" w:rsidR="00453FBA" w:rsidRPr="00453FBA" w:rsidRDefault="00453FBA" w:rsidP="00453FBA">
            <w:pPr>
              <w:pStyle w:val="Listenabsatz"/>
              <w:numPr>
                <w:ilvl w:val="0"/>
                <w:numId w:val="18"/>
              </w:numPr>
              <w:ind w:left="318" w:hanging="284"/>
              <w:rPr>
                <w:rFonts w:ascii="Calibri" w:hAnsi="Calibri" w:cs="Bell MT"/>
              </w:rPr>
            </w:pPr>
            <w:r w:rsidRPr="00453FBA">
              <w:rPr>
                <w:rFonts w:ascii="Calibri" w:hAnsi="Calibri" w:cs="Bell MT"/>
              </w:rPr>
              <w:t xml:space="preserve">Die Wörter aus dem Kindergartenraum werden an den jeweils richtigen Ort gehängt. </w:t>
            </w:r>
          </w:p>
          <w:p w14:paraId="11EB6067" w14:textId="77777777" w:rsidR="00453FBA" w:rsidRPr="00453FBA" w:rsidRDefault="00453FBA" w:rsidP="00453FBA">
            <w:pPr>
              <w:pStyle w:val="Listenabsatz"/>
              <w:numPr>
                <w:ilvl w:val="0"/>
                <w:numId w:val="18"/>
              </w:numPr>
              <w:ind w:left="318" w:hanging="284"/>
              <w:rPr>
                <w:rFonts w:ascii="Calibri" w:hAnsi="Calibri" w:cs="Bell MT"/>
              </w:rPr>
            </w:pPr>
            <w:r w:rsidRPr="00453FBA">
              <w:rPr>
                <w:rFonts w:ascii="Calibri" w:hAnsi="Calibri" w:cs="Bell MT"/>
              </w:rPr>
              <w:t xml:space="preserve">Zu den Wörtern aus dem Bilderbuch werden die passenden Bilder gesucht und besprochen: Die Lehrperson blättert langsam die Buchseiten um und die Kinder klatschen in die Hände, sobald sie </w:t>
            </w:r>
            <w:proofErr w:type="gramStart"/>
            <w:r w:rsidRPr="00453FBA">
              <w:rPr>
                <w:rFonts w:ascii="Calibri" w:hAnsi="Calibri" w:cs="Bell MT"/>
              </w:rPr>
              <w:t>zu einen Wort</w:t>
            </w:r>
            <w:proofErr w:type="gramEnd"/>
            <w:r w:rsidRPr="00453FBA">
              <w:rPr>
                <w:rFonts w:ascii="Calibri" w:hAnsi="Calibri" w:cs="Bell MT"/>
              </w:rPr>
              <w:t xml:space="preserve"> das passende Bild entdecken. </w:t>
            </w:r>
          </w:p>
          <w:p w14:paraId="0DDE0A64" w14:textId="77777777" w:rsidR="00453FBA" w:rsidRPr="00453FBA" w:rsidRDefault="00453FBA" w:rsidP="00453FBA">
            <w:pPr>
              <w:pStyle w:val="Listenabsatz"/>
              <w:numPr>
                <w:ilvl w:val="0"/>
                <w:numId w:val="18"/>
              </w:numPr>
              <w:ind w:left="318" w:hanging="284"/>
              <w:rPr>
                <w:rFonts w:ascii="Calibri" w:hAnsi="Calibri" w:cs="Bell MT"/>
              </w:rPr>
            </w:pPr>
            <w:r w:rsidRPr="00453FBA">
              <w:rPr>
                <w:rFonts w:ascii="Calibri" w:hAnsi="Calibri" w:cs="Bell MT"/>
              </w:rPr>
              <w:t xml:space="preserve">Zum Abschluss dürfen die Kinder ein Wort, das ihnen besonders gefällt, auswählen und in ihr Wörterschatzkästchen legen. </w:t>
            </w:r>
          </w:p>
          <w:p w14:paraId="56A440BD" w14:textId="1CACEC43" w:rsidR="00453FBA" w:rsidRDefault="00453FBA" w:rsidP="007E0AF1">
            <w:pPr>
              <w:pStyle w:val="Listenabsatz"/>
              <w:numPr>
                <w:ilvl w:val="0"/>
                <w:numId w:val="18"/>
              </w:numPr>
              <w:ind w:left="318" w:hanging="284"/>
              <w:rPr>
                <w:rFonts w:ascii="Calibri" w:hAnsi="Calibri" w:cs="Bell MT"/>
              </w:rPr>
            </w:pPr>
            <w:r w:rsidRPr="00453FBA">
              <w:rPr>
                <w:rFonts w:ascii="Calibri" w:hAnsi="Calibri" w:cs="Bell MT"/>
              </w:rPr>
              <w:t xml:space="preserve">Weiterführung: Von jetzt an darf an jedem Tag ein Wort fürs eigene Wörterschatzkästchen ausgewählt werden. </w:t>
            </w:r>
          </w:p>
          <w:p w14:paraId="30F07D57" w14:textId="77777777" w:rsidR="007E0AF1" w:rsidRPr="007E0AF1" w:rsidRDefault="007E0AF1" w:rsidP="007E0AF1">
            <w:pPr>
              <w:pStyle w:val="Listenabsatz"/>
              <w:ind w:left="318"/>
              <w:rPr>
                <w:rFonts w:ascii="Calibri" w:hAnsi="Calibri" w:cs="Bell MT"/>
              </w:rPr>
            </w:pPr>
          </w:p>
          <w:p w14:paraId="76548659" w14:textId="77777777" w:rsidR="00453FBA" w:rsidRPr="00453FBA" w:rsidRDefault="00453FBA" w:rsidP="00453FBA">
            <w:pPr>
              <w:spacing w:after="200"/>
              <w:rPr>
                <w:rFonts w:ascii="Calibri" w:hAnsi="Calibri" w:cs="Bell MT"/>
                <w:i/>
              </w:rPr>
            </w:pPr>
            <w:r w:rsidRPr="00453FBA">
              <w:rPr>
                <w:rFonts w:ascii="Calibri" w:hAnsi="Calibri"/>
                <w:noProof/>
                <w:lang w:eastAsia="de-CH"/>
              </w:rPr>
              <w:lastRenderedPageBreak/>
              <w:drawing>
                <wp:anchor distT="0" distB="0" distL="114300" distR="114300" simplePos="0" relativeHeight="251664384" behindDoc="1" locked="0" layoutInCell="1" allowOverlap="1" wp14:anchorId="79F24FEC" wp14:editId="1B118D1B">
                  <wp:simplePos x="0" y="0"/>
                  <wp:positionH relativeFrom="column">
                    <wp:posOffset>2603049</wp:posOffset>
                  </wp:positionH>
                  <wp:positionV relativeFrom="paragraph">
                    <wp:posOffset>24130</wp:posOffset>
                  </wp:positionV>
                  <wp:extent cx="2157730" cy="2817495"/>
                  <wp:effectExtent l="0" t="0" r="0" b="1905"/>
                  <wp:wrapTight wrapText="bothSides">
                    <wp:wrapPolygon edited="0">
                      <wp:start x="0" y="0"/>
                      <wp:lineTo x="0" y="21469"/>
                      <wp:lineTo x="21358" y="21469"/>
                      <wp:lineTo x="21358" y="0"/>
                      <wp:lineTo x="0" y="0"/>
                    </wp:wrapPolygon>
                  </wp:wrapTight>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157730" cy="2817495"/>
                          </a:xfrm>
                          <a:prstGeom prst="rect">
                            <a:avLst/>
                          </a:prstGeom>
                        </pic:spPr>
                      </pic:pic>
                    </a:graphicData>
                  </a:graphic>
                </wp:anchor>
              </w:drawing>
            </w:r>
            <w:r w:rsidRPr="00453FBA">
              <w:rPr>
                <w:rFonts w:ascii="Calibri" w:hAnsi="Calibri" w:cs="Bell MT"/>
                <w:i/>
              </w:rPr>
              <w:t>Ende der Themenbearbeitung</w:t>
            </w:r>
          </w:p>
          <w:p w14:paraId="23B2EF8E" w14:textId="77777777" w:rsidR="00453FBA" w:rsidRPr="00453FBA" w:rsidRDefault="00453FBA" w:rsidP="00453FBA">
            <w:pPr>
              <w:pStyle w:val="Listenabsatz"/>
              <w:numPr>
                <w:ilvl w:val="0"/>
                <w:numId w:val="18"/>
              </w:numPr>
              <w:ind w:left="318" w:hanging="318"/>
              <w:rPr>
                <w:rFonts w:ascii="Calibri" w:hAnsi="Calibri" w:cs="Bell MT"/>
              </w:rPr>
            </w:pPr>
            <w:r w:rsidRPr="00453FBA">
              <w:rPr>
                <w:rFonts w:ascii="Calibri" w:hAnsi="Calibri"/>
              </w:rPr>
              <w:t xml:space="preserve">Die Kinder schicken den Brief mit dem wertvollsten Wort an Paul und Marie, die selbst nur wenige Wörter besitzen. Die Wörter kommen ihnen sicher irgendwann zu Gute… </w:t>
            </w:r>
          </w:p>
          <w:p w14:paraId="390D8C65" w14:textId="77777777" w:rsidR="00453FBA" w:rsidRPr="00453FBA" w:rsidRDefault="00453FBA" w:rsidP="00453FBA">
            <w:pPr>
              <w:pStyle w:val="Listenabsatz"/>
              <w:numPr>
                <w:ilvl w:val="0"/>
                <w:numId w:val="18"/>
              </w:numPr>
              <w:ind w:left="318" w:hanging="318"/>
              <w:rPr>
                <w:rFonts w:ascii="Calibri" w:hAnsi="Calibri" w:cs="Bell MT"/>
              </w:rPr>
            </w:pPr>
            <w:r w:rsidRPr="00453FBA">
              <w:rPr>
                <w:rFonts w:ascii="Calibri" w:hAnsi="Calibri"/>
                <w:noProof/>
                <w:lang w:eastAsia="de-CH"/>
              </w:rPr>
              <w:drawing>
                <wp:anchor distT="0" distB="0" distL="114300" distR="114300" simplePos="0" relativeHeight="251665408" behindDoc="1" locked="0" layoutInCell="1" allowOverlap="1" wp14:anchorId="3D4EE281" wp14:editId="45A3D41F">
                  <wp:simplePos x="0" y="0"/>
                  <wp:positionH relativeFrom="column">
                    <wp:posOffset>250825</wp:posOffset>
                  </wp:positionH>
                  <wp:positionV relativeFrom="paragraph">
                    <wp:posOffset>589287</wp:posOffset>
                  </wp:positionV>
                  <wp:extent cx="1691640" cy="1128395"/>
                  <wp:effectExtent l="0" t="0" r="3810" b="0"/>
                  <wp:wrapTight wrapText="bothSides">
                    <wp:wrapPolygon edited="0">
                      <wp:start x="0" y="0"/>
                      <wp:lineTo x="0" y="21150"/>
                      <wp:lineTo x="21405" y="21150"/>
                      <wp:lineTo x="21405" y="0"/>
                      <wp:lineTo x="0" y="0"/>
                    </wp:wrapPolygon>
                  </wp:wrapTight>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91640" cy="1128395"/>
                          </a:xfrm>
                          <a:prstGeom prst="rect">
                            <a:avLst/>
                          </a:prstGeom>
                        </pic:spPr>
                      </pic:pic>
                    </a:graphicData>
                  </a:graphic>
                </wp:anchor>
              </w:drawing>
            </w:r>
            <w:r w:rsidRPr="00453FBA">
              <w:rPr>
                <w:rFonts w:ascii="Calibri" w:hAnsi="Calibri" w:cs="Bell MT"/>
              </w:rPr>
              <w:t>Die Kinder schreiben einen Bri</w:t>
            </w:r>
            <w:r>
              <w:rPr>
                <w:rFonts w:ascii="Calibri" w:hAnsi="Calibri" w:cs="Bell MT"/>
              </w:rPr>
              <w:t xml:space="preserve">ef an Paul, Marie oder Oskar </w:t>
            </w:r>
            <w:r w:rsidRPr="00453FBA">
              <w:rPr>
                <w:rFonts w:ascii="Calibri" w:hAnsi="Calibri" w:cs="Bell MT"/>
              </w:rPr>
              <w:t>und schenken</w:t>
            </w:r>
            <w:r w:rsidRPr="00453FBA">
              <w:rPr>
                <w:rFonts w:ascii="Calibri" w:hAnsi="Calibri" w:cs="Bell MT"/>
                <w:color w:val="008000"/>
              </w:rPr>
              <w:t xml:space="preserve"> </w:t>
            </w:r>
            <w:r w:rsidRPr="00453FBA">
              <w:rPr>
                <w:rFonts w:ascii="Calibri" w:hAnsi="Calibri" w:cs="Bell MT"/>
              </w:rPr>
              <w:t>ihnen 3 Wörter.</w:t>
            </w:r>
            <w:r w:rsidRPr="00453FBA">
              <w:rPr>
                <w:rFonts w:ascii="Calibri" w:hAnsi="Calibri"/>
                <w:noProof/>
              </w:rPr>
              <w:t xml:space="preserve"> </w:t>
            </w:r>
          </w:p>
          <w:p w14:paraId="722FA14C" w14:textId="3AAEF76F" w:rsidR="00453FBA" w:rsidRDefault="00453FBA" w:rsidP="00453FBA">
            <w:pPr>
              <w:pStyle w:val="Listenabsatz"/>
              <w:numPr>
                <w:ilvl w:val="0"/>
                <w:numId w:val="18"/>
              </w:numPr>
              <w:ind w:left="318" w:hanging="318"/>
              <w:rPr>
                <w:rFonts w:ascii="Calibri" w:hAnsi="Calibri" w:cs="Bell MT"/>
              </w:rPr>
            </w:pPr>
          </w:p>
          <w:p w14:paraId="58E03BEA" w14:textId="77777777" w:rsidR="00453FBA" w:rsidRPr="00453FBA" w:rsidRDefault="00453FBA" w:rsidP="00453FBA"/>
          <w:p w14:paraId="74CE5EE2" w14:textId="77777777" w:rsidR="00453FBA" w:rsidRPr="00453FBA" w:rsidRDefault="00453FBA" w:rsidP="00453FBA"/>
          <w:p w14:paraId="23169AF2" w14:textId="77777777" w:rsidR="00453FBA" w:rsidRPr="00453FBA" w:rsidRDefault="00453FBA" w:rsidP="00453FBA"/>
          <w:p w14:paraId="64E07D67" w14:textId="77777777" w:rsidR="00453FBA" w:rsidRPr="00453FBA" w:rsidRDefault="00453FBA" w:rsidP="00453FBA"/>
          <w:p w14:paraId="65573EA7" w14:textId="1337B422" w:rsidR="00453FBA" w:rsidRDefault="00453FBA" w:rsidP="00453FBA"/>
          <w:p w14:paraId="194893F7" w14:textId="77777777" w:rsidR="00453FBA" w:rsidRDefault="00453FBA" w:rsidP="00453FBA"/>
          <w:p w14:paraId="5B063C6A" w14:textId="77777777" w:rsidR="00453FBA" w:rsidRPr="00453FBA" w:rsidRDefault="00453FBA" w:rsidP="00453FBA"/>
        </w:tc>
      </w:tr>
      <w:tr w:rsidR="00453FBA" w:rsidRPr="00B25A95" w14:paraId="1B5B1A24" w14:textId="77777777" w:rsidTr="000A71E5">
        <w:tc>
          <w:tcPr>
            <w:tcW w:w="1701" w:type="dxa"/>
          </w:tcPr>
          <w:p w14:paraId="03828262" w14:textId="2BDE6B3E" w:rsidR="00453FBA" w:rsidRDefault="00453FBA" w:rsidP="00453FBA">
            <w:pPr>
              <w:rPr>
                <w:rFonts w:ascii="Calibri" w:hAnsi="Calibri"/>
                <w:b/>
              </w:rPr>
            </w:pPr>
            <w:r>
              <w:rPr>
                <w:rFonts w:ascii="Calibri" w:hAnsi="Calibri"/>
                <w:b/>
              </w:rPr>
              <w:lastRenderedPageBreak/>
              <w:t>Hinweise</w:t>
            </w:r>
          </w:p>
        </w:tc>
        <w:tc>
          <w:tcPr>
            <w:tcW w:w="7938" w:type="dxa"/>
          </w:tcPr>
          <w:p w14:paraId="20C1C189" w14:textId="77777777" w:rsidR="00453FBA" w:rsidRPr="00453FBA" w:rsidRDefault="00453FBA" w:rsidP="00453FBA">
            <w:pPr>
              <w:pStyle w:val="Listenabsatz"/>
              <w:numPr>
                <w:ilvl w:val="0"/>
                <w:numId w:val="19"/>
              </w:numPr>
              <w:ind w:left="318" w:hanging="318"/>
              <w:rPr>
                <w:rFonts w:ascii="Calibri" w:hAnsi="Calibri"/>
              </w:rPr>
            </w:pPr>
            <w:r w:rsidRPr="00453FBA">
              <w:rPr>
                <w:rFonts w:ascii="Calibri" w:hAnsi="Calibri"/>
              </w:rPr>
              <w:t>Verschiedene Wortarten anbieten (Nomen, Adjektive, Verben, Funktionswörter).</w:t>
            </w:r>
          </w:p>
          <w:p w14:paraId="442A637C" w14:textId="77777777" w:rsidR="00453FBA" w:rsidRPr="00453FBA" w:rsidRDefault="00453FBA" w:rsidP="00453FBA">
            <w:pPr>
              <w:pStyle w:val="Listenabsatz"/>
              <w:numPr>
                <w:ilvl w:val="0"/>
                <w:numId w:val="19"/>
              </w:numPr>
              <w:ind w:left="318" w:hanging="318"/>
              <w:rPr>
                <w:rFonts w:ascii="Calibri" w:hAnsi="Calibri"/>
              </w:rPr>
            </w:pPr>
            <w:r w:rsidRPr="00453FBA">
              <w:rPr>
                <w:rFonts w:ascii="Calibri" w:hAnsi="Calibri"/>
              </w:rPr>
              <w:t>Nomen mit dem Artikel anbieten.</w:t>
            </w:r>
          </w:p>
          <w:p w14:paraId="29376729" w14:textId="77777777" w:rsidR="00453FBA" w:rsidRPr="00453FBA" w:rsidRDefault="00453FBA" w:rsidP="00453FBA">
            <w:pPr>
              <w:pStyle w:val="Listenabsatz"/>
              <w:numPr>
                <w:ilvl w:val="0"/>
                <w:numId w:val="19"/>
              </w:numPr>
              <w:ind w:left="318" w:hanging="318"/>
              <w:rPr>
                <w:rFonts w:ascii="Calibri" w:hAnsi="Calibri"/>
              </w:rPr>
            </w:pPr>
            <w:r w:rsidRPr="00453FBA">
              <w:rPr>
                <w:rFonts w:ascii="Calibri" w:hAnsi="Calibri"/>
              </w:rPr>
              <w:t>Funktionswörter im Satzzusammenhang anbieten.</w:t>
            </w:r>
          </w:p>
          <w:p w14:paraId="40D08A6C" w14:textId="3B254B2D" w:rsidR="00453FBA" w:rsidRPr="00453FBA" w:rsidRDefault="00453FBA" w:rsidP="00453FBA">
            <w:pPr>
              <w:pStyle w:val="Default"/>
              <w:rPr>
                <w:rFonts w:ascii="Calibri" w:hAnsi="Calibri"/>
                <w:color w:val="auto"/>
                <w:sz w:val="22"/>
                <w:szCs w:val="22"/>
              </w:rPr>
            </w:pPr>
          </w:p>
        </w:tc>
      </w:tr>
      <w:tr w:rsidR="001127ED" w:rsidRPr="00B25A95" w14:paraId="020A46F0" w14:textId="77777777" w:rsidTr="00512688">
        <w:trPr>
          <w:trHeight w:val="69"/>
        </w:trPr>
        <w:tc>
          <w:tcPr>
            <w:tcW w:w="1701" w:type="dxa"/>
            <w:tcBorders>
              <w:bottom w:val="single" w:sz="4" w:space="0" w:color="auto"/>
            </w:tcBorders>
          </w:tcPr>
          <w:p w14:paraId="287E191C" w14:textId="6AEBE763" w:rsidR="001127ED" w:rsidRPr="00B25A95" w:rsidRDefault="001127ED" w:rsidP="001127ED">
            <w:pPr>
              <w:rPr>
                <w:rFonts w:ascii="Calibri" w:hAnsi="Calibri"/>
                <w:b/>
              </w:rPr>
            </w:pPr>
            <w:r w:rsidRPr="00B25A95">
              <w:rPr>
                <w:rFonts w:ascii="Calibri" w:hAnsi="Calibri"/>
                <w:b/>
              </w:rPr>
              <w:t>Material</w:t>
            </w:r>
          </w:p>
        </w:tc>
        <w:tc>
          <w:tcPr>
            <w:tcW w:w="7938" w:type="dxa"/>
            <w:tcBorders>
              <w:bottom w:val="single" w:sz="4" w:space="0" w:color="auto"/>
            </w:tcBorders>
          </w:tcPr>
          <w:p w14:paraId="469B93A3" w14:textId="77777777" w:rsidR="00453FBA" w:rsidRPr="00453FBA" w:rsidRDefault="00453FBA" w:rsidP="00453FBA">
            <w:pPr>
              <w:pStyle w:val="Default"/>
              <w:numPr>
                <w:ilvl w:val="0"/>
                <w:numId w:val="13"/>
              </w:numPr>
              <w:ind w:left="176" w:hanging="176"/>
              <w:rPr>
                <w:rFonts w:ascii="Calibri" w:hAnsi="Calibri"/>
                <w:sz w:val="22"/>
                <w:szCs w:val="22"/>
              </w:rPr>
            </w:pPr>
            <w:r w:rsidRPr="00453FBA">
              <w:rPr>
                <w:rFonts w:ascii="Calibri" w:hAnsi="Calibri"/>
                <w:sz w:val="22"/>
                <w:szCs w:val="22"/>
              </w:rPr>
              <w:t>Wörter des Themenwortschatzes</w:t>
            </w:r>
          </w:p>
          <w:p w14:paraId="597BA86F" w14:textId="77777777" w:rsidR="00453FBA" w:rsidRPr="00453FBA" w:rsidRDefault="00453FBA" w:rsidP="00453FBA">
            <w:pPr>
              <w:pStyle w:val="Default"/>
              <w:numPr>
                <w:ilvl w:val="0"/>
                <w:numId w:val="13"/>
              </w:numPr>
              <w:ind w:left="176" w:hanging="176"/>
              <w:rPr>
                <w:rFonts w:ascii="Calibri" w:hAnsi="Calibri"/>
                <w:sz w:val="22"/>
                <w:szCs w:val="22"/>
              </w:rPr>
            </w:pPr>
            <w:r w:rsidRPr="00453FBA">
              <w:rPr>
                <w:rFonts w:ascii="Calibri" w:hAnsi="Calibri"/>
                <w:sz w:val="22"/>
                <w:szCs w:val="22"/>
              </w:rPr>
              <w:t xml:space="preserve">Wörter zu Objekten </w:t>
            </w:r>
            <w:r w:rsidRPr="00453FBA">
              <w:rPr>
                <w:rFonts w:ascii="Calibri" w:hAnsi="Calibri"/>
                <w:color w:val="auto"/>
                <w:sz w:val="22"/>
                <w:szCs w:val="22"/>
              </w:rPr>
              <w:t>oder</w:t>
            </w:r>
            <w:r w:rsidRPr="00453FBA">
              <w:rPr>
                <w:rFonts w:ascii="Calibri" w:hAnsi="Calibri"/>
                <w:sz w:val="22"/>
                <w:szCs w:val="22"/>
              </w:rPr>
              <w:t xml:space="preserve"> Tätigkeiten im Kindergartenraum</w:t>
            </w:r>
          </w:p>
          <w:p w14:paraId="10611BF6" w14:textId="77777777" w:rsidR="001127ED" w:rsidRDefault="00453FBA" w:rsidP="00453FBA">
            <w:pPr>
              <w:pStyle w:val="Default"/>
              <w:numPr>
                <w:ilvl w:val="0"/>
                <w:numId w:val="13"/>
              </w:numPr>
              <w:ind w:left="176" w:hanging="176"/>
              <w:rPr>
                <w:rFonts w:ascii="Calibri" w:hAnsi="Calibri"/>
                <w:sz w:val="22"/>
                <w:szCs w:val="22"/>
              </w:rPr>
            </w:pPr>
            <w:r w:rsidRPr="00453FBA">
              <w:rPr>
                <w:rFonts w:ascii="Calibri" w:hAnsi="Calibri"/>
                <w:sz w:val="22"/>
                <w:szCs w:val="22"/>
              </w:rPr>
              <w:t>Bastelmaterialien für ein Wörterschatzkästchen</w:t>
            </w:r>
          </w:p>
          <w:p w14:paraId="08961E04" w14:textId="3089BCD6" w:rsidR="00453FBA" w:rsidRPr="00453FBA" w:rsidRDefault="00453FBA" w:rsidP="00453FBA">
            <w:pPr>
              <w:pStyle w:val="Default"/>
              <w:ind w:left="176"/>
              <w:rPr>
                <w:rFonts w:ascii="Calibri" w:hAnsi="Calibri"/>
                <w:sz w:val="22"/>
                <w:szCs w:val="22"/>
              </w:rPr>
            </w:pPr>
          </w:p>
        </w:tc>
      </w:tr>
    </w:tbl>
    <w:p w14:paraId="722FA157" w14:textId="77777777" w:rsidR="002B208C" w:rsidRDefault="002B208C" w:rsidP="002B208C">
      <w:pPr>
        <w:rPr>
          <w:rFonts w:ascii="Calibri" w:hAnsi="Calibri"/>
        </w:rPr>
      </w:pPr>
    </w:p>
    <w:sectPr w:rsidR="002B208C" w:rsidSect="00BB20C9">
      <w:headerReference w:type="default" r:id="rId16"/>
      <w:footerReference w:type="default" r:id="rId17"/>
      <w:headerReference w:type="first" r:id="rId18"/>
      <w:footerReference w:type="first" r:id="rId19"/>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EA0B7" w14:textId="77777777" w:rsidR="00556194" w:rsidRDefault="00556194">
      <w:r>
        <w:separator/>
      </w:r>
    </w:p>
  </w:endnote>
  <w:endnote w:type="continuationSeparator" w:id="0">
    <w:p w14:paraId="6690A5E5" w14:textId="77777777" w:rsidR="00556194" w:rsidRDefault="00556194">
      <w:r>
        <w:continuationSeparator/>
      </w:r>
    </w:p>
  </w:endnote>
  <w:endnote w:type="continuationNotice" w:id="1">
    <w:p w14:paraId="6A8772F6" w14:textId="77777777" w:rsidR="00556194" w:rsidRDefault="005561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6A" w14:textId="77777777" w:rsidTr="00631FEF">
      <w:trPr>
        <w:trHeight w:val="284"/>
      </w:trPr>
      <w:tc>
        <w:tcPr>
          <w:tcW w:w="5529" w:type="dxa"/>
        </w:tcPr>
        <w:p w14:paraId="722FA165"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631FEF" w:rsidRPr="00A42984" w:rsidRDefault="00631FEF" w:rsidP="000A71E5">
          <w:pPr>
            <w:pStyle w:val="Kopf-Fusszeile"/>
            <w:rPr>
              <w:noProof/>
            </w:rPr>
          </w:pPr>
        </w:p>
        <w:p w14:paraId="722FA167" w14:textId="77777777" w:rsidR="00631FEF" w:rsidRPr="00333732" w:rsidRDefault="00631FEF" w:rsidP="000A71E5">
          <w:pPr>
            <w:pStyle w:val="Kopf-Fusszeile"/>
          </w:pPr>
        </w:p>
      </w:tc>
      <w:tc>
        <w:tcPr>
          <w:tcW w:w="3078" w:type="dxa"/>
        </w:tcPr>
        <w:p w14:paraId="722FA168" w14:textId="77777777" w:rsidR="00631FEF" w:rsidRPr="00333732" w:rsidRDefault="00631FEF" w:rsidP="000A71E5">
          <w:pPr>
            <w:pStyle w:val="Kopf-Fusszeile"/>
          </w:pPr>
        </w:p>
      </w:tc>
      <w:tc>
        <w:tcPr>
          <w:tcW w:w="1072" w:type="dxa"/>
        </w:tcPr>
        <w:p w14:paraId="722FA169" w14:textId="77777777" w:rsidR="00631FEF" w:rsidRPr="000A71E5" w:rsidRDefault="00631FEF"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16604C" w:rsidRPr="0016604C">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16604C" w:rsidRPr="0016604C">
            <w:rPr>
              <w:rFonts w:ascii="Calibri" w:hAnsi="Calibri"/>
              <w:noProof/>
              <w:lang w:val="de-DE"/>
            </w:rPr>
            <w:t>3</w:t>
          </w:r>
          <w:r w:rsidRPr="000A71E5">
            <w:rPr>
              <w:rFonts w:ascii="Calibri" w:hAnsi="Calibri"/>
              <w:noProof/>
              <w:lang w:val="de-DE"/>
            </w:rPr>
            <w:fldChar w:fldCharType="end"/>
          </w:r>
        </w:p>
      </w:tc>
    </w:tr>
  </w:tbl>
  <w:p w14:paraId="722FA16B" w14:textId="77777777" w:rsidR="00631FEF" w:rsidRPr="00B77522" w:rsidRDefault="00631FEF"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72" w14:textId="77777777" w:rsidTr="006F2423">
      <w:trPr>
        <w:trHeight w:val="284"/>
      </w:trPr>
      <w:tc>
        <w:tcPr>
          <w:tcW w:w="5529" w:type="dxa"/>
        </w:tcPr>
        <w:p w14:paraId="722FA16D"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631FEF" w:rsidRPr="00A42984" w:rsidRDefault="00631FEF" w:rsidP="00A42984">
          <w:pPr>
            <w:pStyle w:val="Kopf-Fusszeile"/>
            <w:rPr>
              <w:noProof/>
            </w:rPr>
          </w:pPr>
        </w:p>
        <w:p w14:paraId="722FA16F" w14:textId="77777777" w:rsidR="00631FEF" w:rsidRPr="00333732" w:rsidRDefault="00631FEF" w:rsidP="006F2423">
          <w:pPr>
            <w:pStyle w:val="Kopf-Fusszeile"/>
          </w:pPr>
        </w:p>
      </w:tc>
      <w:tc>
        <w:tcPr>
          <w:tcW w:w="3078" w:type="dxa"/>
        </w:tcPr>
        <w:p w14:paraId="722FA170" w14:textId="77777777" w:rsidR="00631FEF" w:rsidRPr="00333732" w:rsidRDefault="00631FEF" w:rsidP="00A42984">
          <w:pPr>
            <w:pStyle w:val="Kopf-Fusszeile"/>
          </w:pPr>
        </w:p>
      </w:tc>
      <w:tc>
        <w:tcPr>
          <w:tcW w:w="1072" w:type="dxa"/>
        </w:tcPr>
        <w:p w14:paraId="722FA171" w14:textId="77777777" w:rsidR="00631FEF" w:rsidRPr="000A71E5" w:rsidRDefault="00631FEF"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16604C" w:rsidRPr="0016604C">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16604C" w:rsidRPr="0016604C">
            <w:rPr>
              <w:rFonts w:ascii="Calibri" w:hAnsi="Calibri"/>
              <w:noProof/>
              <w:lang w:val="de-DE"/>
            </w:rPr>
            <w:t>3</w:t>
          </w:r>
          <w:r w:rsidRPr="000A71E5">
            <w:rPr>
              <w:rFonts w:ascii="Calibri" w:hAnsi="Calibri"/>
              <w:noProof/>
              <w:lang w:val="de-DE"/>
            </w:rPr>
            <w:fldChar w:fldCharType="end"/>
          </w:r>
        </w:p>
      </w:tc>
    </w:tr>
  </w:tbl>
  <w:p w14:paraId="722FA173" w14:textId="77777777" w:rsidR="00631FEF" w:rsidRPr="00B77522" w:rsidRDefault="00631FEF"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3FDF0" w14:textId="77777777" w:rsidR="00556194" w:rsidRDefault="00556194">
      <w:r>
        <w:separator/>
      </w:r>
    </w:p>
  </w:footnote>
  <w:footnote w:type="continuationSeparator" w:id="0">
    <w:p w14:paraId="4E51F1B6" w14:textId="77777777" w:rsidR="00556194" w:rsidRDefault="00556194">
      <w:r>
        <w:continuationSeparator/>
      </w:r>
    </w:p>
  </w:footnote>
  <w:footnote w:type="continuationNotice" w:id="1">
    <w:p w14:paraId="388B3139" w14:textId="77777777" w:rsidR="00556194" w:rsidRDefault="005561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631FEF" w:rsidRDefault="00631FEF">
    <w:r>
      <w:rPr>
        <w:noProof/>
        <w:lang w:eastAsia="de-CH"/>
      </w:rPr>
      <w:drawing>
        <wp:anchor distT="0" distB="0" distL="114300" distR="114300" simplePos="0" relativeHeight="251658241"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631FEF" w:rsidRDefault="00631FEF" w:rsidP="00356696">
    <w:pPr>
      <w:tabs>
        <w:tab w:val="right" w:pos="9639"/>
      </w:tabs>
    </w:pPr>
    <w:r>
      <w:rPr>
        <w:noProof/>
        <w:lang w:eastAsia="de-CH"/>
      </w:rPr>
      <w:drawing>
        <wp:anchor distT="0" distB="0" distL="114300" distR="114300" simplePos="0" relativeHeight="251658240"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17B6A"/>
    <w:multiLevelType w:val="hybridMultilevel"/>
    <w:tmpl w:val="B276C64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1025048"/>
    <w:multiLevelType w:val="hybridMultilevel"/>
    <w:tmpl w:val="4B8A8556"/>
    <w:lvl w:ilvl="0" w:tplc="A2C626F8">
      <w:start w:val="7"/>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680144E"/>
    <w:multiLevelType w:val="hybridMultilevel"/>
    <w:tmpl w:val="6B0415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8B07DDF"/>
    <w:multiLevelType w:val="hybridMultilevel"/>
    <w:tmpl w:val="6DB64B8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DCD1106"/>
    <w:multiLevelType w:val="hybridMultilevel"/>
    <w:tmpl w:val="7D88621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2BDE1A55"/>
    <w:multiLevelType w:val="hybridMultilevel"/>
    <w:tmpl w:val="C7A2153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361F7229"/>
    <w:multiLevelType w:val="hybridMultilevel"/>
    <w:tmpl w:val="E1DC556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3A3E1C75"/>
    <w:multiLevelType w:val="hybridMultilevel"/>
    <w:tmpl w:val="2B6654D2"/>
    <w:lvl w:ilvl="0" w:tplc="4904B0C0">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50325FB"/>
    <w:multiLevelType w:val="hybridMultilevel"/>
    <w:tmpl w:val="9154B8F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5490A4B"/>
    <w:multiLevelType w:val="hybridMultilevel"/>
    <w:tmpl w:val="1B1A3DD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6734561"/>
    <w:multiLevelType w:val="hybridMultilevel"/>
    <w:tmpl w:val="D34EFF7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13" w15:restartNumberingAfterBreak="0">
    <w:nsid w:val="69A1010A"/>
    <w:multiLevelType w:val="hybridMultilevel"/>
    <w:tmpl w:val="24FC3DA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15" w15:restartNumberingAfterBreak="0">
    <w:nsid w:val="6EA461A2"/>
    <w:multiLevelType w:val="hybridMultilevel"/>
    <w:tmpl w:val="A2BED74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7AF3197C"/>
    <w:multiLevelType w:val="hybridMultilevel"/>
    <w:tmpl w:val="AC363472"/>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E6966D2"/>
    <w:multiLevelType w:val="hybridMultilevel"/>
    <w:tmpl w:val="A7166A0E"/>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5"/>
  </w:num>
  <w:num w:numId="4">
    <w:abstractNumId w:val="16"/>
  </w:num>
  <w:num w:numId="5">
    <w:abstractNumId w:val="0"/>
  </w:num>
  <w:num w:numId="6">
    <w:abstractNumId w:val="19"/>
  </w:num>
  <w:num w:numId="7">
    <w:abstractNumId w:val="13"/>
  </w:num>
  <w:num w:numId="8">
    <w:abstractNumId w:val="1"/>
  </w:num>
  <w:num w:numId="9">
    <w:abstractNumId w:val="6"/>
  </w:num>
  <w:num w:numId="10">
    <w:abstractNumId w:val="9"/>
  </w:num>
  <w:num w:numId="11">
    <w:abstractNumId w:val="18"/>
  </w:num>
  <w:num w:numId="12">
    <w:abstractNumId w:val="8"/>
  </w:num>
  <w:num w:numId="13">
    <w:abstractNumId w:val="15"/>
  </w:num>
  <w:num w:numId="14">
    <w:abstractNumId w:val="7"/>
  </w:num>
  <w:num w:numId="15">
    <w:abstractNumId w:val="17"/>
  </w:num>
  <w:num w:numId="16">
    <w:abstractNumId w:val="11"/>
  </w:num>
  <w:num w:numId="17">
    <w:abstractNumId w:val="4"/>
  </w:num>
  <w:num w:numId="18">
    <w:abstractNumId w:val="3"/>
  </w:num>
  <w:num w:numId="19">
    <w:abstractNumId w:val="2"/>
  </w:num>
  <w:num w:numId="20">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37FBC"/>
    <w:rsid w:val="0006182B"/>
    <w:rsid w:val="00062452"/>
    <w:rsid w:val="00067BEA"/>
    <w:rsid w:val="00071D08"/>
    <w:rsid w:val="00072F3C"/>
    <w:rsid w:val="0007596A"/>
    <w:rsid w:val="000904F6"/>
    <w:rsid w:val="000A4762"/>
    <w:rsid w:val="000A4A20"/>
    <w:rsid w:val="000A71E5"/>
    <w:rsid w:val="000C2C8F"/>
    <w:rsid w:val="000D42C1"/>
    <w:rsid w:val="000F0B23"/>
    <w:rsid w:val="001127ED"/>
    <w:rsid w:val="00143B4D"/>
    <w:rsid w:val="0016604C"/>
    <w:rsid w:val="00167F19"/>
    <w:rsid w:val="001B3DB2"/>
    <w:rsid w:val="001C19DD"/>
    <w:rsid w:val="001F2D29"/>
    <w:rsid w:val="002331A3"/>
    <w:rsid w:val="0024026B"/>
    <w:rsid w:val="00245DAF"/>
    <w:rsid w:val="002473EF"/>
    <w:rsid w:val="00251788"/>
    <w:rsid w:val="0025349C"/>
    <w:rsid w:val="00267493"/>
    <w:rsid w:val="00275833"/>
    <w:rsid w:val="002B208C"/>
    <w:rsid w:val="002B567E"/>
    <w:rsid w:val="002C441C"/>
    <w:rsid w:val="002E6D1C"/>
    <w:rsid w:val="00306CA0"/>
    <w:rsid w:val="00311CBE"/>
    <w:rsid w:val="003401CE"/>
    <w:rsid w:val="00347A0C"/>
    <w:rsid w:val="00356696"/>
    <w:rsid w:val="00392699"/>
    <w:rsid w:val="003D21CA"/>
    <w:rsid w:val="003E6573"/>
    <w:rsid w:val="00413097"/>
    <w:rsid w:val="004236B4"/>
    <w:rsid w:val="0042392B"/>
    <w:rsid w:val="0043006C"/>
    <w:rsid w:val="00453FBA"/>
    <w:rsid w:val="00472790"/>
    <w:rsid w:val="004A417E"/>
    <w:rsid w:val="004A495F"/>
    <w:rsid w:val="004F4309"/>
    <w:rsid w:val="00512688"/>
    <w:rsid w:val="00523D3F"/>
    <w:rsid w:val="00526A26"/>
    <w:rsid w:val="005365C6"/>
    <w:rsid w:val="0054157B"/>
    <w:rsid w:val="00556194"/>
    <w:rsid w:val="005873B1"/>
    <w:rsid w:val="0058792C"/>
    <w:rsid w:val="005921A3"/>
    <w:rsid w:val="005A03B5"/>
    <w:rsid w:val="005B6EA9"/>
    <w:rsid w:val="005F575A"/>
    <w:rsid w:val="005F7C30"/>
    <w:rsid w:val="00631FEF"/>
    <w:rsid w:val="00646414"/>
    <w:rsid w:val="00654DDE"/>
    <w:rsid w:val="006605F9"/>
    <w:rsid w:val="006A23FA"/>
    <w:rsid w:val="006B1257"/>
    <w:rsid w:val="006B20B3"/>
    <w:rsid w:val="006C0DB4"/>
    <w:rsid w:val="006C6B36"/>
    <w:rsid w:val="006F2423"/>
    <w:rsid w:val="007159F3"/>
    <w:rsid w:val="00763BA6"/>
    <w:rsid w:val="00785668"/>
    <w:rsid w:val="00797FF9"/>
    <w:rsid w:val="007D310B"/>
    <w:rsid w:val="007E0AF1"/>
    <w:rsid w:val="00814FB2"/>
    <w:rsid w:val="0082191E"/>
    <w:rsid w:val="00825351"/>
    <w:rsid w:val="00876577"/>
    <w:rsid w:val="0088759F"/>
    <w:rsid w:val="008A70F7"/>
    <w:rsid w:val="008B11C0"/>
    <w:rsid w:val="008C3659"/>
    <w:rsid w:val="008E04C3"/>
    <w:rsid w:val="008E1798"/>
    <w:rsid w:val="008F0A81"/>
    <w:rsid w:val="008F674E"/>
    <w:rsid w:val="00903802"/>
    <w:rsid w:val="00904F22"/>
    <w:rsid w:val="00913A26"/>
    <w:rsid w:val="009424CC"/>
    <w:rsid w:val="00942D49"/>
    <w:rsid w:val="00945E6D"/>
    <w:rsid w:val="009465A8"/>
    <w:rsid w:val="009477BC"/>
    <w:rsid w:val="009765CF"/>
    <w:rsid w:val="0098280D"/>
    <w:rsid w:val="009B582E"/>
    <w:rsid w:val="009D3F55"/>
    <w:rsid w:val="009D7C30"/>
    <w:rsid w:val="009F16DD"/>
    <w:rsid w:val="00A105BD"/>
    <w:rsid w:val="00A305CC"/>
    <w:rsid w:val="00A320DA"/>
    <w:rsid w:val="00A40DF4"/>
    <w:rsid w:val="00A42984"/>
    <w:rsid w:val="00A502AA"/>
    <w:rsid w:val="00A53D5C"/>
    <w:rsid w:val="00A547A2"/>
    <w:rsid w:val="00A81B0C"/>
    <w:rsid w:val="00A9194C"/>
    <w:rsid w:val="00A94E7E"/>
    <w:rsid w:val="00AA7C2F"/>
    <w:rsid w:val="00AB355E"/>
    <w:rsid w:val="00AB73FB"/>
    <w:rsid w:val="00AD0B95"/>
    <w:rsid w:val="00AD7508"/>
    <w:rsid w:val="00AE7BA8"/>
    <w:rsid w:val="00AF0691"/>
    <w:rsid w:val="00AF1AD7"/>
    <w:rsid w:val="00B02F79"/>
    <w:rsid w:val="00B25A95"/>
    <w:rsid w:val="00B3258A"/>
    <w:rsid w:val="00B52011"/>
    <w:rsid w:val="00B76A1E"/>
    <w:rsid w:val="00B77522"/>
    <w:rsid w:val="00B84A13"/>
    <w:rsid w:val="00BB20C9"/>
    <w:rsid w:val="00C0084C"/>
    <w:rsid w:val="00C02DE1"/>
    <w:rsid w:val="00C11689"/>
    <w:rsid w:val="00C1569C"/>
    <w:rsid w:val="00C44C06"/>
    <w:rsid w:val="00C62C9F"/>
    <w:rsid w:val="00CD5BB3"/>
    <w:rsid w:val="00CE01FC"/>
    <w:rsid w:val="00CF01D4"/>
    <w:rsid w:val="00CF74B7"/>
    <w:rsid w:val="00D01F36"/>
    <w:rsid w:val="00D20C5F"/>
    <w:rsid w:val="00D230AD"/>
    <w:rsid w:val="00D37ABA"/>
    <w:rsid w:val="00D438E3"/>
    <w:rsid w:val="00D53A52"/>
    <w:rsid w:val="00D66DD3"/>
    <w:rsid w:val="00DB32D6"/>
    <w:rsid w:val="00DE1078"/>
    <w:rsid w:val="00DF4FEB"/>
    <w:rsid w:val="00E25373"/>
    <w:rsid w:val="00E46098"/>
    <w:rsid w:val="00E62D4C"/>
    <w:rsid w:val="00E73ED0"/>
    <w:rsid w:val="00E9298C"/>
    <w:rsid w:val="00E94119"/>
    <w:rsid w:val="00EB2E62"/>
    <w:rsid w:val="00EC5ED1"/>
    <w:rsid w:val="00EF271F"/>
    <w:rsid w:val="00F02325"/>
    <w:rsid w:val="00F06575"/>
    <w:rsid w:val="00F45889"/>
    <w:rsid w:val="00F7208E"/>
    <w:rsid w:val="00F76300"/>
    <w:rsid w:val="00FA57AD"/>
    <w:rsid w:val="00FC562C"/>
    <w:rsid w:val="00FD1DE0"/>
    <w:rsid w:val="00FF2B6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3"/>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3"/>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3"/>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3"/>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Theme="minorHAnsi" w:eastAsiaTheme="minorHAnsi" w:hAnsiTheme="minorHAnsi" w:cstheme="minorBidi"/>
      <w:b/>
      <w:color w:val="B1D270" w:themeColor="text1"/>
      <w:spacing w:val="2"/>
      <w:kern w:val="32"/>
      <w:sz w:val="24"/>
      <w:szCs w:val="32"/>
      <w:lang w:eastAsia="en-US"/>
      <w14:ligatures w14:val="standard"/>
    </w:rPr>
  </w:style>
  <w:style w:type="paragraph" w:customStyle="1" w:styleId="berschrift3mitNr">
    <w:name w:val="Überschrift 3 mit Nr."/>
    <w:basedOn w:val="berschrift3"/>
    <w:next w:val="Standard"/>
    <w:link w:val="berschrift3mitNrZchn"/>
    <w:qFormat/>
    <w:rsid w:val="00A502AA"/>
    <w:pPr>
      <w:numPr>
        <w:ilvl w:val="2"/>
        <w:numId w:val="3"/>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Theme="minorHAnsi" w:eastAsiaTheme="minorHAnsi" w:hAnsiTheme="minorHAnsi" w:cstheme="minorBidi"/>
      <w:b/>
      <w:color w:val="B1D270" w:themeColor="text1"/>
      <w:spacing w:val="2"/>
      <w:sz w:val="22"/>
      <w:szCs w:val="28"/>
      <w:lang w:eastAsia="en-US"/>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z w:val="22"/>
      <w:szCs w:val="22"/>
      <w:lang w:eastAsia="en-US"/>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Theme="minorHAnsi" w:eastAsiaTheme="minorHAnsi" w:hAnsiTheme="minorHAnsi" w:cstheme="minorBidi"/>
      <w:b/>
      <w:color w:val="B1D270" w:themeColor="text1"/>
      <w:spacing w:val="2"/>
      <w:sz w:val="22"/>
      <w:szCs w:val="26"/>
      <w:lang w:eastAsia="en-US"/>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z w:val="22"/>
      <w:szCs w:val="22"/>
      <w:lang w:eastAsia="en-US"/>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z w:val="22"/>
      <w:szCs w:val="22"/>
      <w:lang w:eastAsia="en-US"/>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z w:val="22"/>
      <w:szCs w:val="22"/>
      <w:lang w:eastAsia="en-US"/>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z w:val="21"/>
      <w:szCs w:val="21"/>
      <w:lang w:eastAsia="en-US"/>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z w:val="21"/>
      <w:szCs w:val="21"/>
      <w:lang w:eastAsia="en-US"/>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5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4.xml><?xml version="1.0" encoding="utf-8"?>
<ds:datastoreItem xmlns:ds="http://schemas.openxmlformats.org/officeDocument/2006/customXml" ds:itemID="{DA07A73A-510B-49AA-9162-887280B53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3</Pages>
  <Words>655</Words>
  <Characters>4132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4778</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2017-01-26T10:46:00Z</cp:lastPrinted>
  <dcterms:created xsi:type="dcterms:W3CDTF">2020-03-28T10:01:00Z</dcterms:created>
  <dcterms:modified xsi:type="dcterms:W3CDTF">2020-06-08T13:51:00Z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