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E0BBE8" w14:textId="46A8506F" w:rsidR="00472790" w:rsidRPr="00472790" w:rsidRDefault="003401CE" w:rsidP="000F0B23">
      <w:pPr>
        <w:spacing w:before="840" w:after="120"/>
        <w:rPr>
          <w:rFonts w:ascii="Calibri" w:hAnsi="Calibri"/>
          <w:b/>
          <w:sz w:val="26"/>
          <w:szCs w:val="26"/>
        </w:rPr>
      </w:pPr>
      <w:r>
        <w:rPr>
          <w:noProof/>
          <w:lang w:eastAsia="de-CH"/>
        </w:rPr>
        <w:drawing>
          <wp:anchor distT="0" distB="0" distL="114300" distR="114300" simplePos="0" relativeHeight="251658240" behindDoc="1" locked="0" layoutInCell="1" allowOverlap="1" wp14:anchorId="3459AEAA" wp14:editId="25959CEF">
            <wp:simplePos x="0" y="0"/>
            <wp:positionH relativeFrom="column">
              <wp:posOffset>3925132</wp:posOffset>
            </wp:positionH>
            <wp:positionV relativeFrom="paragraph">
              <wp:posOffset>192163</wp:posOffset>
            </wp:positionV>
            <wp:extent cx="575945" cy="575945"/>
            <wp:effectExtent l="0" t="0" r="0" b="0"/>
            <wp:wrapTight wrapText="bothSides">
              <wp:wrapPolygon edited="0">
                <wp:start x="0" y="0"/>
                <wp:lineTo x="0" y="20719"/>
                <wp:lineTo x="20719" y="20719"/>
                <wp:lineTo x="20719"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75945" cy="57594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b/>
          <w:sz w:val="26"/>
          <w:szCs w:val="26"/>
        </w:rPr>
        <w:t>5</w:t>
      </w:r>
      <w:r w:rsidR="00B76A1E">
        <w:rPr>
          <w:rFonts w:ascii="Calibri" w:hAnsi="Calibri"/>
          <w:b/>
          <w:sz w:val="26"/>
          <w:szCs w:val="26"/>
        </w:rPr>
        <w:t>.2</w:t>
      </w:r>
      <w:r w:rsidR="00797FF9">
        <w:rPr>
          <w:rFonts w:ascii="Calibri" w:hAnsi="Calibri"/>
          <w:b/>
          <w:sz w:val="26"/>
          <w:szCs w:val="26"/>
        </w:rPr>
        <w:t xml:space="preserve">  </w:t>
      </w:r>
      <w:r>
        <w:rPr>
          <w:rFonts w:ascii="Calibri" w:hAnsi="Calibri"/>
          <w:b/>
          <w:sz w:val="26"/>
          <w:szCs w:val="26"/>
        </w:rPr>
        <w:t>B</w:t>
      </w:r>
      <w:r w:rsidR="00B76A1E">
        <w:rPr>
          <w:rFonts w:ascii="Calibri" w:hAnsi="Calibri"/>
          <w:b/>
          <w:sz w:val="26"/>
          <w:szCs w:val="26"/>
        </w:rPr>
        <w:t>ewegungen / Gesichtsausdrücke / Gefühle raten</w:t>
      </w:r>
      <w:r>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3401CE" w:rsidRPr="00472790" w14:paraId="722FA119" w14:textId="77777777" w:rsidTr="003401CE">
        <w:trPr>
          <w:trHeight w:val="431"/>
        </w:trPr>
        <w:tc>
          <w:tcPr>
            <w:tcW w:w="1701" w:type="dxa"/>
            <w:vMerge w:val="restart"/>
            <w:shd w:val="clear" w:color="auto" w:fill="FFFFFF" w:themeFill="background1"/>
          </w:tcPr>
          <w:p w14:paraId="722FA117" w14:textId="77777777" w:rsidR="003401CE" w:rsidRPr="00472790" w:rsidRDefault="003401CE" w:rsidP="00631FEF">
            <w:pPr>
              <w:rPr>
                <w:rFonts w:ascii="Calibri" w:eastAsia="Times New Roman" w:hAnsi="Calibri" w:cs="Times New Roman"/>
                <w:b/>
                <w:lang w:eastAsia="de-CH"/>
              </w:rPr>
            </w:pPr>
            <w:r w:rsidRPr="00472790">
              <w:rPr>
                <w:rFonts w:ascii="Calibri" w:eastAsia="Times New Roman" w:hAnsi="Calibri" w:cs="Times New Roman"/>
                <w:b/>
                <w:lang w:eastAsia="de-CH"/>
              </w:rPr>
              <w:t>Unterrichts-baustein</w:t>
            </w:r>
          </w:p>
        </w:tc>
        <w:tc>
          <w:tcPr>
            <w:tcW w:w="7938" w:type="dxa"/>
            <w:shd w:val="clear" w:color="auto" w:fill="20BDBD"/>
          </w:tcPr>
          <w:p w14:paraId="722FA118" w14:textId="547A283B" w:rsidR="003401CE" w:rsidRPr="00472790" w:rsidRDefault="003401CE" w:rsidP="00631FEF">
            <w:pPr>
              <w:rPr>
                <w:rFonts w:ascii="Calibri" w:eastAsia="Times New Roman" w:hAnsi="Calibri" w:cs="Times New Roman"/>
                <w:lang w:eastAsia="de-CH"/>
              </w:rPr>
            </w:pPr>
            <w:r>
              <w:rPr>
                <w:rFonts w:ascii="Calibri" w:eastAsia="Times New Roman" w:hAnsi="Calibri" w:cs="Times New Roman"/>
                <w:lang w:eastAsia="de-CH"/>
              </w:rPr>
              <w:t>Kurs</w:t>
            </w:r>
          </w:p>
        </w:tc>
      </w:tr>
      <w:tr w:rsidR="003401CE" w:rsidRPr="00472790" w14:paraId="5D2B9703" w14:textId="77777777" w:rsidTr="003401CE">
        <w:trPr>
          <w:trHeight w:val="430"/>
        </w:trPr>
        <w:tc>
          <w:tcPr>
            <w:tcW w:w="1701" w:type="dxa"/>
            <w:vMerge/>
            <w:shd w:val="clear" w:color="auto" w:fill="FFFFFF" w:themeFill="background1"/>
          </w:tcPr>
          <w:p w14:paraId="5DCF9C8E" w14:textId="77777777" w:rsidR="003401CE" w:rsidRPr="00472790" w:rsidRDefault="003401CE" w:rsidP="00631FEF">
            <w:pPr>
              <w:rPr>
                <w:rFonts w:ascii="Calibri" w:eastAsia="Times New Roman" w:hAnsi="Calibri" w:cs="Times New Roman"/>
                <w:b/>
                <w:lang w:eastAsia="de-CH"/>
              </w:rPr>
            </w:pPr>
          </w:p>
        </w:tc>
        <w:tc>
          <w:tcPr>
            <w:tcW w:w="7938" w:type="dxa"/>
            <w:shd w:val="clear" w:color="auto" w:fill="8CB739"/>
          </w:tcPr>
          <w:p w14:paraId="00B5E555" w14:textId="1BAE4651" w:rsidR="003401CE" w:rsidRDefault="003401CE" w:rsidP="00631FEF">
            <w:pPr>
              <w:rPr>
                <w:rFonts w:ascii="Calibri" w:eastAsia="Times New Roman" w:hAnsi="Calibri" w:cs="Times New Roman"/>
                <w:lang w:eastAsia="de-CH"/>
              </w:rPr>
            </w:pPr>
            <w:r>
              <w:rPr>
                <w:rFonts w:ascii="Calibri" w:eastAsia="Times New Roman" w:hAnsi="Calibri" w:cs="Times New Roman"/>
                <w:lang w:eastAsia="de-CH"/>
              </w:rPr>
              <w:t>Freie Tätigkeit</w:t>
            </w:r>
          </w:p>
        </w:tc>
      </w:tr>
      <w:tr w:rsidR="00C0084C" w:rsidRPr="00472790" w14:paraId="722FA11D" w14:textId="77777777" w:rsidTr="000A71E5">
        <w:tc>
          <w:tcPr>
            <w:tcW w:w="1701" w:type="dxa"/>
          </w:tcPr>
          <w:p w14:paraId="722FA11A" w14:textId="6E7660CB" w:rsidR="00C0084C" w:rsidRPr="00472790" w:rsidRDefault="00C0084C" w:rsidP="00C0084C">
            <w:pPr>
              <w:rPr>
                <w:rFonts w:ascii="Calibri" w:hAnsi="Calibri"/>
                <w:b/>
              </w:rPr>
            </w:pPr>
            <w:r w:rsidRPr="00472790">
              <w:rPr>
                <w:rFonts w:ascii="Calibri" w:hAnsi="Calibri"/>
                <w:b/>
              </w:rPr>
              <w:t>Inhalt</w:t>
            </w:r>
          </w:p>
        </w:tc>
        <w:tc>
          <w:tcPr>
            <w:tcW w:w="7938" w:type="dxa"/>
          </w:tcPr>
          <w:p w14:paraId="597FD8CE" w14:textId="1E5D3CE1" w:rsidR="008D06B4" w:rsidRPr="00B76A1E" w:rsidRDefault="003401CE" w:rsidP="008D06B4">
            <w:pPr>
              <w:rPr>
                <w:rFonts w:ascii="Calibri" w:hAnsi="Calibri"/>
                <w:i/>
              </w:rPr>
            </w:pPr>
            <w:r w:rsidRPr="00B76A1E">
              <w:rPr>
                <w:rFonts w:ascii="Calibri" w:hAnsi="Calibri"/>
              </w:rPr>
              <w:t>Wortschatz</w:t>
            </w:r>
            <w:r w:rsidR="008D06B4">
              <w:rPr>
                <w:rFonts w:ascii="Calibri" w:hAnsi="Calibri"/>
              </w:rPr>
              <w:t xml:space="preserve"> </w:t>
            </w:r>
            <w:r w:rsidR="00917A88">
              <w:rPr>
                <w:rFonts w:ascii="Calibri" w:hAnsi="Calibri"/>
              </w:rPr>
              <w:t xml:space="preserve">→ </w:t>
            </w:r>
            <w:r w:rsidR="008D06B4" w:rsidRPr="008D06B4">
              <w:rPr>
                <w:rFonts w:ascii="Calibri" w:hAnsi="Calibri"/>
              </w:rPr>
              <w:t>Wortschatzarbeit Phase 1</w:t>
            </w:r>
            <w:r w:rsidR="008A3245">
              <w:rPr>
                <w:rFonts w:ascii="Calibri" w:hAnsi="Calibri"/>
              </w:rPr>
              <w:t>*</w:t>
            </w:r>
          </w:p>
          <w:p w14:paraId="7E28F659" w14:textId="3A39E12A" w:rsidR="00797FF9" w:rsidRPr="00B76A1E" w:rsidRDefault="00797FF9" w:rsidP="00C0084C">
            <w:pPr>
              <w:rPr>
                <w:rFonts w:ascii="Calibri" w:hAnsi="Calibri"/>
              </w:rPr>
            </w:pPr>
          </w:p>
          <w:p w14:paraId="4787BCDC" w14:textId="1EBCCC15" w:rsidR="00B76A1E" w:rsidRPr="00B76A1E" w:rsidRDefault="00B76A1E" w:rsidP="00D37ABA">
            <w:pPr>
              <w:rPr>
                <w:rFonts w:ascii="Calibri" w:hAnsi="Calibri"/>
              </w:rPr>
            </w:pPr>
            <w:r w:rsidRPr="00B76A1E">
              <w:rPr>
                <w:rFonts w:ascii="Calibri" w:hAnsi="Calibri"/>
              </w:rPr>
              <w:t xml:space="preserve">Ratespiel: </w:t>
            </w:r>
            <w:r w:rsidR="006665EE">
              <w:rPr>
                <w:rFonts w:ascii="Calibri" w:hAnsi="Calibri"/>
              </w:rPr>
              <w:t>Die Kinder spielen Bewegungen, Gesichtsausdrücke, Gefühle vor. Andere</w:t>
            </w:r>
            <w:r w:rsidRPr="00B76A1E">
              <w:rPr>
                <w:rFonts w:ascii="Calibri" w:hAnsi="Calibri"/>
              </w:rPr>
              <w:t xml:space="preserve"> Kinder raten. </w:t>
            </w:r>
          </w:p>
          <w:p w14:paraId="722FA11C" w14:textId="3C9EEF92" w:rsidR="00C0084C" w:rsidRPr="00B25A95" w:rsidRDefault="00C0084C" w:rsidP="008D06B4">
            <w:pPr>
              <w:rPr>
                <w:rFonts w:ascii="Calibri" w:hAnsi="Calibri"/>
              </w:rPr>
            </w:pPr>
          </w:p>
        </w:tc>
      </w:tr>
      <w:tr w:rsidR="002A1DFB" w:rsidRPr="002A1DFB" w14:paraId="722FA123" w14:textId="77777777" w:rsidTr="000A71E5">
        <w:tc>
          <w:tcPr>
            <w:tcW w:w="1701" w:type="dxa"/>
          </w:tcPr>
          <w:p w14:paraId="722FA11E" w14:textId="16A94447" w:rsidR="00C0084C" w:rsidRPr="002A1DFB" w:rsidRDefault="00C0084C" w:rsidP="00C0084C">
            <w:pPr>
              <w:rPr>
                <w:rFonts w:ascii="Calibri" w:hAnsi="Calibri"/>
                <w:b/>
              </w:rPr>
            </w:pPr>
            <w:r w:rsidRPr="002A1DFB">
              <w:rPr>
                <w:rFonts w:ascii="Calibri" w:hAnsi="Calibri"/>
                <w:b/>
              </w:rPr>
              <w:t xml:space="preserve">Bezug zum Lehrplan </w:t>
            </w:r>
            <w:r w:rsidR="00B74140" w:rsidRPr="002A1DFB">
              <w:rPr>
                <w:rFonts w:ascii="Calibri" w:hAnsi="Calibri"/>
                <w:b/>
              </w:rPr>
              <w:t>21</w:t>
            </w:r>
          </w:p>
        </w:tc>
        <w:tc>
          <w:tcPr>
            <w:tcW w:w="7938" w:type="dxa"/>
          </w:tcPr>
          <w:p w14:paraId="5834307C" w14:textId="77777777" w:rsidR="00B74140" w:rsidRPr="002A1DFB" w:rsidRDefault="00B74140" w:rsidP="00B74140">
            <w:pPr>
              <w:pStyle w:val="Default"/>
              <w:rPr>
                <w:rFonts w:ascii="Calibri" w:hAnsi="Calibri"/>
                <w:color w:val="auto"/>
                <w:sz w:val="22"/>
                <w:szCs w:val="22"/>
              </w:rPr>
            </w:pPr>
            <w:r w:rsidRPr="002A1DFB">
              <w:rPr>
                <w:rFonts w:ascii="Calibri" w:hAnsi="Calibri"/>
                <w:color w:val="auto"/>
                <w:sz w:val="22"/>
                <w:szCs w:val="22"/>
              </w:rPr>
              <w:t>Die Schülerinnen und Schüler</w:t>
            </w:r>
          </w:p>
          <w:p w14:paraId="37DBE1B3" w14:textId="77777777" w:rsidR="00B74140" w:rsidRPr="002A1DFB" w:rsidRDefault="00B74140" w:rsidP="00B74140">
            <w:pPr>
              <w:pStyle w:val="Default"/>
              <w:numPr>
                <w:ilvl w:val="0"/>
                <w:numId w:val="5"/>
              </w:numPr>
              <w:ind w:left="318" w:hanging="318"/>
              <w:rPr>
                <w:rFonts w:ascii="Calibri" w:hAnsi="Calibri"/>
                <w:color w:val="auto"/>
                <w:sz w:val="22"/>
                <w:szCs w:val="22"/>
              </w:rPr>
            </w:pPr>
            <w:r w:rsidRPr="002A1DFB">
              <w:rPr>
                <w:rFonts w:ascii="Calibri" w:hAnsi="Calibri"/>
                <w:color w:val="auto"/>
                <w:sz w:val="22"/>
                <w:szCs w:val="22"/>
              </w:rPr>
              <w:t>können einfache Aufträge und Erklärungen zu bekannten Sachthemen und</w:t>
            </w:r>
          </w:p>
          <w:p w14:paraId="096E5ACF" w14:textId="77777777" w:rsidR="00B74140" w:rsidRPr="002A1DFB" w:rsidRDefault="00B74140" w:rsidP="00B74140">
            <w:pPr>
              <w:pStyle w:val="Default"/>
              <w:ind w:left="318"/>
              <w:rPr>
                <w:rFonts w:ascii="Calibri" w:hAnsi="Calibri"/>
                <w:color w:val="auto"/>
                <w:sz w:val="22"/>
                <w:szCs w:val="22"/>
              </w:rPr>
            </w:pPr>
            <w:r w:rsidRPr="002A1DFB">
              <w:rPr>
                <w:rFonts w:ascii="Calibri" w:hAnsi="Calibri"/>
                <w:color w:val="auto"/>
                <w:sz w:val="22"/>
                <w:szCs w:val="22"/>
              </w:rPr>
              <w:t>Alltagssituationen verstehen und ausführen (z.B. alltägliche Abläufe). (Hören, D.1.B.1, 1a)</w:t>
            </w:r>
          </w:p>
          <w:p w14:paraId="699E7550" w14:textId="77777777" w:rsidR="00B74140" w:rsidRPr="002A1DFB" w:rsidRDefault="00B74140" w:rsidP="00B74140">
            <w:pPr>
              <w:pStyle w:val="Default"/>
              <w:numPr>
                <w:ilvl w:val="0"/>
                <w:numId w:val="5"/>
              </w:numPr>
              <w:ind w:left="318" w:hanging="318"/>
              <w:rPr>
                <w:rFonts w:ascii="Calibri" w:hAnsi="Calibri"/>
                <w:color w:val="auto"/>
                <w:sz w:val="22"/>
                <w:szCs w:val="22"/>
              </w:rPr>
            </w:pPr>
            <w:r w:rsidRPr="002A1DFB">
              <w:rPr>
                <w:rFonts w:ascii="Calibri" w:hAnsi="Calibri"/>
                <w:color w:val="auto"/>
                <w:sz w:val="22"/>
                <w:szCs w:val="22"/>
              </w:rPr>
              <w:t>können ihre Gefühle und Gedanken sowie Erlebnisse und Erfahrungen verbal oder nonverbal mit Unterstützung zum Ausdruck bringen. (Sprechen, D.3.B.1, 1a)</w:t>
            </w:r>
          </w:p>
          <w:p w14:paraId="0000AED0" w14:textId="77777777" w:rsidR="00B74140" w:rsidRPr="002A1DFB" w:rsidRDefault="00B74140" w:rsidP="00B74140">
            <w:pPr>
              <w:pStyle w:val="Default"/>
              <w:numPr>
                <w:ilvl w:val="0"/>
                <w:numId w:val="5"/>
              </w:numPr>
              <w:ind w:left="319" w:hanging="284"/>
              <w:rPr>
                <w:rFonts w:ascii="Calibri" w:hAnsi="Calibri"/>
                <w:color w:val="auto"/>
                <w:sz w:val="22"/>
                <w:szCs w:val="22"/>
              </w:rPr>
            </w:pPr>
            <w:r w:rsidRPr="002A1DFB">
              <w:rPr>
                <w:rFonts w:ascii="Calibri" w:hAnsi="Calibri"/>
                <w:color w:val="auto"/>
                <w:sz w:val="22"/>
                <w:szCs w:val="22"/>
              </w:rPr>
              <w:t>können Wörter, Wendungen (z.B. in Fragen, Aussagen, Aufforderung) und Satzmuster in vertrauten Situationen passend verwenden (produktiver Wortschatz). (Sprechen, D.3.A.1, 1a)</w:t>
            </w:r>
          </w:p>
          <w:p w14:paraId="722FA122" w14:textId="7C50AEF4" w:rsidR="00C0084C" w:rsidRPr="002A1DFB" w:rsidRDefault="00C52F40" w:rsidP="00B74140">
            <w:pPr>
              <w:rPr>
                <w:rFonts w:ascii="Calibri" w:hAnsi="Calibri" w:cs="Arial"/>
              </w:rPr>
            </w:pPr>
            <w:r w:rsidRPr="002A1DFB">
              <w:rPr>
                <w:rFonts w:ascii="Calibri" w:hAnsi="Calibri" w:cs="Arial"/>
              </w:rPr>
              <w:t xml:space="preserve"> </w:t>
            </w:r>
          </w:p>
        </w:tc>
      </w:tr>
      <w:tr w:rsidR="00C0084C" w:rsidRPr="00472790" w14:paraId="722FA12A" w14:textId="77777777" w:rsidTr="000A71E5">
        <w:tc>
          <w:tcPr>
            <w:tcW w:w="1701" w:type="dxa"/>
          </w:tcPr>
          <w:p w14:paraId="722FA124" w14:textId="77777777" w:rsidR="00C0084C" w:rsidRPr="00472790" w:rsidRDefault="00C0084C" w:rsidP="00C0084C">
            <w:pPr>
              <w:rPr>
                <w:rFonts w:ascii="Calibri" w:hAnsi="Calibri"/>
                <w:b/>
              </w:rPr>
            </w:pPr>
            <w:r w:rsidRPr="00472790">
              <w:rPr>
                <w:rFonts w:ascii="Calibri" w:hAnsi="Calibri"/>
                <w:b/>
              </w:rPr>
              <w:t>Ziele</w:t>
            </w:r>
          </w:p>
        </w:tc>
        <w:tc>
          <w:tcPr>
            <w:tcW w:w="7938" w:type="dxa"/>
          </w:tcPr>
          <w:p w14:paraId="0B58AC63" w14:textId="01C5749A" w:rsidR="00C52F40" w:rsidRPr="00C52F40" w:rsidRDefault="00C52F40" w:rsidP="00C52F40">
            <w:pPr>
              <w:pStyle w:val="Listenabsatz"/>
              <w:numPr>
                <w:ilvl w:val="0"/>
                <w:numId w:val="16"/>
              </w:numPr>
              <w:ind w:left="318" w:hanging="284"/>
              <w:rPr>
                <w:rFonts w:ascii="Calibri" w:hAnsi="Calibri"/>
              </w:rPr>
            </w:pPr>
            <w:r w:rsidRPr="00C52F40">
              <w:rPr>
                <w:rFonts w:ascii="Calibri" w:hAnsi="Calibri"/>
              </w:rPr>
              <w:t xml:space="preserve">Die Kinder können Bewegungen sinnvoll mit der Geschichte (einzelnen Situationen, Figuren etc.) in Verbindung bringen. </w:t>
            </w:r>
          </w:p>
          <w:p w14:paraId="74DE427C" w14:textId="77777777" w:rsidR="00C0084C" w:rsidRDefault="00C52F40" w:rsidP="00C52F40">
            <w:pPr>
              <w:pStyle w:val="Listenabsatz"/>
              <w:numPr>
                <w:ilvl w:val="0"/>
                <w:numId w:val="16"/>
              </w:numPr>
              <w:ind w:left="318" w:hanging="284"/>
              <w:rPr>
                <w:rFonts w:ascii="Calibri" w:hAnsi="Calibri"/>
              </w:rPr>
            </w:pPr>
            <w:r w:rsidRPr="00C52F40">
              <w:rPr>
                <w:rFonts w:ascii="Calibri" w:hAnsi="Calibri"/>
              </w:rPr>
              <w:t>Die Kinder bauen ihr Begriffsnetz aus (Sinneserfahrungen/Assoziationen).</w:t>
            </w:r>
          </w:p>
          <w:p w14:paraId="722FA129" w14:textId="63D9F900" w:rsidR="006665EE" w:rsidRPr="006665EE" w:rsidRDefault="006665EE" w:rsidP="006665EE">
            <w:pPr>
              <w:ind w:left="34"/>
              <w:rPr>
                <w:rFonts w:ascii="Calibri" w:hAnsi="Calibri"/>
              </w:rPr>
            </w:pPr>
          </w:p>
        </w:tc>
      </w:tr>
      <w:tr w:rsidR="00C0084C" w:rsidRPr="00472790" w14:paraId="722FA12D" w14:textId="77777777" w:rsidTr="000A71E5">
        <w:tc>
          <w:tcPr>
            <w:tcW w:w="1701" w:type="dxa"/>
          </w:tcPr>
          <w:p w14:paraId="722FA12B" w14:textId="77777777" w:rsidR="00C0084C" w:rsidRPr="00472790" w:rsidRDefault="00C0084C" w:rsidP="00C0084C">
            <w:pPr>
              <w:rPr>
                <w:rFonts w:ascii="Calibri" w:hAnsi="Calibri"/>
                <w:b/>
              </w:rPr>
            </w:pPr>
            <w:r w:rsidRPr="00472790">
              <w:rPr>
                <w:rFonts w:ascii="Calibri" w:hAnsi="Calibri"/>
                <w:b/>
              </w:rPr>
              <w:t>Dauer</w:t>
            </w:r>
          </w:p>
        </w:tc>
        <w:tc>
          <w:tcPr>
            <w:tcW w:w="7938" w:type="dxa"/>
          </w:tcPr>
          <w:p w14:paraId="1736C34E" w14:textId="31710EAF" w:rsidR="00C52F40" w:rsidRPr="00C52F40" w:rsidRDefault="00C27F9F" w:rsidP="00C52F40">
            <w:pPr>
              <w:rPr>
                <w:rFonts w:ascii="Calibri" w:hAnsi="Calibri"/>
              </w:rPr>
            </w:pPr>
            <w:r>
              <w:rPr>
                <w:rFonts w:ascii="Calibri" w:hAnsi="Calibri"/>
              </w:rPr>
              <w:t>20</w:t>
            </w:r>
            <w:r w:rsidR="00277085">
              <w:rPr>
                <w:rFonts w:ascii="Calibri" w:hAnsi="Calibri"/>
              </w:rPr>
              <w:t xml:space="preserve"> </w:t>
            </w:r>
            <w:r w:rsidR="00C52F40" w:rsidRPr="00C52F40">
              <w:rPr>
                <w:rFonts w:ascii="Calibri" w:hAnsi="Calibri"/>
              </w:rPr>
              <w:t>Minuten</w:t>
            </w:r>
          </w:p>
          <w:p w14:paraId="722FA12C" w14:textId="082CC3E3" w:rsidR="00C0084C" w:rsidRPr="00472790" w:rsidRDefault="00C0084C" w:rsidP="00C0084C">
            <w:pPr>
              <w:rPr>
                <w:rFonts w:ascii="Calibri" w:hAnsi="Calibri"/>
              </w:rPr>
            </w:pPr>
          </w:p>
        </w:tc>
      </w:tr>
      <w:tr w:rsidR="00C0084C" w:rsidRPr="00472790" w14:paraId="722FA130" w14:textId="77777777" w:rsidTr="000A71E5">
        <w:tc>
          <w:tcPr>
            <w:tcW w:w="1701" w:type="dxa"/>
          </w:tcPr>
          <w:p w14:paraId="722FA12E" w14:textId="77777777" w:rsidR="00C0084C" w:rsidRPr="003E6573" w:rsidRDefault="00C0084C" w:rsidP="00C0084C">
            <w:pPr>
              <w:rPr>
                <w:rFonts w:ascii="Calibri" w:hAnsi="Calibri"/>
                <w:b/>
              </w:rPr>
            </w:pPr>
            <w:r w:rsidRPr="003E6573">
              <w:rPr>
                <w:rFonts w:ascii="Calibri" w:hAnsi="Calibri"/>
                <w:b/>
              </w:rPr>
              <w:t>Sozialform</w:t>
            </w:r>
          </w:p>
        </w:tc>
        <w:tc>
          <w:tcPr>
            <w:tcW w:w="7938" w:type="dxa"/>
          </w:tcPr>
          <w:p w14:paraId="00DFBAD3" w14:textId="77777777" w:rsidR="00C0084C" w:rsidRDefault="00B76A1E" w:rsidP="00C0084C">
            <w:pPr>
              <w:rPr>
                <w:rFonts w:ascii="Calibri" w:hAnsi="Calibri"/>
              </w:rPr>
            </w:pPr>
            <w:r w:rsidRPr="00B76A1E">
              <w:rPr>
                <w:rFonts w:ascii="Calibri" w:hAnsi="Calibri"/>
              </w:rPr>
              <w:t>Gruppen von 2-5 Kindern</w:t>
            </w:r>
            <w:r w:rsidRPr="00B76A1E">
              <w:rPr>
                <w:rFonts w:ascii="Calibri" w:hAnsi="Calibri"/>
              </w:rPr>
              <w:tab/>
            </w:r>
          </w:p>
          <w:p w14:paraId="722FA12F" w14:textId="26F9099B" w:rsidR="00C52F40" w:rsidRPr="00B76A1E" w:rsidRDefault="00C52F40" w:rsidP="00C0084C">
            <w:pPr>
              <w:rPr>
                <w:rFonts w:ascii="Calibri" w:hAnsi="Calibri"/>
              </w:rPr>
            </w:pPr>
          </w:p>
        </w:tc>
      </w:tr>
      <w:tr w:rsidR="002B208C" w:rsidRPr="00472790" w14:paraId="722FA13F" w14:textId="77777777" w:rsidTr="000A71E5">
        <w:tc>
          <w:tcPr>
            <w:tcW w:w="1701" w:type="dxa"/>
          </w:tcPr>
          <w:p w14:paraId="722FA131" w14:textId="77777777" w:rsidR="002B208C" w:rsidRPr="003E6573" w:rsidRDefault="002B208C" w:rsidP="00631FEF">
            <w:pPr>
              <w:rPr>
                <w:rFonts w:ascii="Calibri" w:hAnsi="Calibri"/>
                <w:b/>
              </w:rPr>
            </w:pPr>
            <w:r w:rsidRPr="003E6573">
              <w:rPr>
                <w:rFonts w:ascii="Calibri" w:hAnsi="Calibri"/>
                <w:b/>
              </w:rPr>
              <w:t>Vorgehen</w:t>
            </w:r>
          </w:p>
        </w:tc>
        <w:tc>
          <w:tcPr>
            <w:tcW w:w="7938" w:type="dxa"/>
          </w:tcPr>
          <w:p w14:paraId="6DF1A0FE" w14:textId="73527F5D" w:rsidR="00C04503" w:rsidRPr="00C04503" w:rsidRDefault="00C04503" w:rsidP="00C52F40">
            <w:pPr>
              <w:rPr>
                <w:rFonts w:ascii="Calibri" w:hAnsi="Calibri"/>
                <w:i/>
              </w:rPr>
            </w:pPr>
            <w:r w:rsidRPr="00C04503">
              <w:rPr>
                <w:rFonts w:ascii="Calibri" w:hAnsi="Calibri"/>
                <w:i/>
              </w:rPr>
              <w:t>Einführung in der Ganzklasse oder Halbklasse</w:t>
            </w:r>
          </w:p>
          <w:p w14:paraId="64BE219E" w14:textId="08658D3D" w:rsidR="00C04503" w:rsidRDefault="00C04503" w:rsidP="00C04503">
            <w:pPr>
              <w:rPr>
                <w:rFonts w:ascii="Calibri" w:hAnsi="Calibri"/>
              </w:rPr>
            </w:pPr>
            <w:r>
              <w:rPr>
                <w:rFonts w:ascii="Calibri" w:hAnsi="Calibri"/>
              </w:rPr>
              <w:t xml:space="preserve">Karten anschauen und besprechen, was darauf abgebildet ist. Die Kinder spielen lassen, was sie auf den Karten sehen. Nach Möglichkeiten suchen, wie man das Gespielte auch noch machen könnte, so dass man besser erkennen kann, was damit gemeint ist. Die Kindergärtnerin ist Modell und </w:t>
            </w:r>
            <w:r w:rsidR="006222CA">
              <w:rPr>
                <w:rFonts w:ascii="Calibri" w:hAnsi="Calibri"/>
              </w:rPr>
              <w:t>zeigt</w:t>
            </w:r>
            <w:r>
              <w:rPr>
                <w:rFonts w:ascii="Calibri" w:hAnsi="Calibri"/>
              </w:rPr>
              <w:t xml:space="preserve">, wo nötig, </w:t>
            </w:r>
            <w:r w:rsidR="006222CA">
              <w:rPr>
                <w:rFonts w:ascii="Calibri" w:hAnsi="Calibri"/>
              </w:rPr>
              <w:t>vor.</w:t>
            </w:r>
          </w:p>
          <w:p w14:paraId="2175FD79" w14:textId="1E03872D" w:rsidR="00C04503" w:rsidRPr="00C52F40" w:rsidRDefault="006222CA" w:rsidP="00C04503">
            <w:pPr>
              <w:rPr>
                <w:rFonts w:ascii="Calibri" w:hAnsi="Calibri"/>
              </w:rPr>
            </w:pPr>
            <w:r>
              <w:rPr>
                <w:rFonts w:ascii="Calibri" w:hAnsi="Calibri"/>
              </w:rPr>
              <w:t xml:space="preserve">Gemeinsam das Ratespiel, siehe unten, durchführen. </w:t>
            </w:r>
          </w:p>
          <w:p w14:paraId="22E05850" w14:textId="77777777" w:rsidR="00C04503" w:rsidRPr="002A1DFB" w:rsidRDefault="00C04503" w:rsidP="00C52F40">
            <w:pPr>
              <w:rPr>
                <w:rFonts w:ascii="Calibri" w:hAnsi="Calibri"/>
                <w:sz w:val="18"/>
                <w:szCs w:val="18"/>
              </w:rPr>
            </w:pPr>
          </w:p>
          <w:p w14:paraId="1AA372D5" w14:textId="77777777" w:rsidR="00C04503" w:rsidRPr="006222CA" w:rsidRDefault="00C04503" w:rsidP="00C52F40">
            <w:pPr>
              <w:rPr>
                <w:rFonts w:ascii="Calibri" w:hAnsi="Calibri"/>
                <w:i/>
              </w:rPr>
            </w:pPr>
            <w:r w:rsidRPr="006222CA">
              <w:rPr>
                <w:rFonts w:ascii="Calibri" w:hAnsi="Calibri"/>
                <w:i/>
              </w:rPr>
              <w:t>Ratespiel</w:t>
            </w:r>
          </w:p>
          <w:p w14:paraId="5C4D2CB4" w14:textId="7DE6CF16" w:rsidR="00C52F40" w:rsidRPr="00C52F40" w:rsidRDefault="00C52F40" w:rsidP="00C52F40">
            <w:pPr>
              <w:rPr>
                <w:rFonts w:ascii="Calibri" w:hAnsi="Calibri"/>
              </w:rPr>
            </w:pPr>
            <w:r w:rsidRPr="00C52F40">
              <w:rPr>
                <w:rFonts w:ascii="Calibri" w:hAnsi="Calibri"/>
              </w:rPr>
              <w:t>Die Kinder ziehen ein Kärtchen, auf dem eine Bewegung</w:t>
            </w:r>
            <w:r w:rsidR="006665EE">
              <w:rPr>
                <w:rFonts w:ascii="Calibri" w:hAnsi="Calibri"/>
              </w:rPr>
              <w:t xml:space="preserve"> zusammen mit einer Person/Figur, ein Gesichtsausdruck, ein Gefühl</w:t>
            </w:r>
            <w:r w:rsidRPr="00C52F40">
              <w:rPr>
                <w:rFonts w:ascii="Calibri" w:hAnsi="Calibri"/>
              </w:rPr>
              <w:t xml:space="preserve"> abgebildet ist. Sie </w:t>
            </w:r>
            <w:r w:rsidR="006665EE">
              <w:rPr>
                <w:rFonts w:ascii="Calibri" w:hAnsi="Calibri"/>
              </w:rPr>
              <w:t>spielen, was auf dem Kärtchen abgebildet ist.</w:t>
            </w:r>
            <w:r w:rsidRPr="00C52F40">
              <w:rPr>
                <w:rFonts w:ascii="Calibri" w:hAnsi="Calibri"/>
              </w:rPr>
              <w:t xml:space="preserve"> Die anderen Kinder raten. </w:t>
            </w:r>
          </w:p>
          <w:p w14:paraId="17B8D84C" w14:textId="77777777" w:rsidR="00C52F40" w:rsidRPr="002A1DFB" w:rsidRDefault="00C52F40" w:rsidP="00C52F40">
            <w:pPr>
              <w:rPr>
                <w:rFonts w:ascii="Calibri" w:hAnsi="Calibri"/>
                <w:sz w:val="18"/>
                <w:szCs w:val="18"/>
              </w:rPr>
            </w:pPr>
          </w:p>
          <w:p w14:paraId="294EAC75" w14:textId="7E452EC1" w:rsidR="00C52F40" w:rsidRPr="00C52F40" w:rsidRDefault="00C52F40" w:rsidP="00C52F40">
            <w:pPr>
              <w:rPr>
                <w:rFonts w:ascii="Calibri" w:hAnsi="Calibri"/>
              </w:rPr>
            </w:pPr>
            <w:r w:rsidRPr="00C52F40">
              <w:rPr>
                <w:rFonts w:ascii="Calibri" w:hAnsi="Calibri"/>
              </w:rPr>
              <w:t>Ideen</w:t>
            </w:r>
            <w:r w:rsidR="006665EE">
              <w:rPr>
                <w:rFonts w:ascii="Calibri" w:hAnsi="Calibri"/>
              </w:rPr>
              <w:t xml:space="preserve"> für Kärtchen</w:t>
            </w:r>
            <w:r w:rsidRPr="00C52F40">
              <w:rPr>
                <w:rFonts w:ascii="Calibri" w:hAnsi="Calibri"/>
              </w:rPr>
              <w:t>:</w:t>
            </w:r>
          </w:p>
          <w:p w14:paraId="4A3ADDF8" w14:textId="7574FD98" w:rsidR="00C52F40" w:rsidRPr="00C52F40" w:rsidRDefault="00C52F40" w:rsidP="00C52F40">
            <w:pPr>
              <w:pStyle w:val="Listenabsatz"/>
              <w:numPr>
                <w:ilvl w:val="0"/>
                <w:numId w:val="6"/>
              </w:numPr>
              <w:rPr>
                <w:rFonts w:ascii="Calibri" w:hAnsi="Calibri"/>
                <w:noProof/>
              </w:rPr>
            </w:pPr>
            <w:r w:rsidRPr="00C52F40">
              <w:rPr>
                <w:rFonts w:ascii="Calibri" w:hAnsi="Calibri"/>
                <w:u w:val="single"/>
              </w:rPr>
              <w:t>Personen</w:t>
            </w:r>
            <w:r w:rsidR="00C27F9F">
              <w:rPr>
                <w:rFonts w:ascii="Calibri" w:hAnsi="Calibri"/>
                <w:u w:val="single"/>
              </w:rPr>
              <w:t>/Figuren</w:t>
            </w:r>
            <w:r w:rsidRPr="00C52F40">
              <w:rPr>
                <w:rFonts w:ascii="Calibri" w:hAnsi="Calibri"/>
              </w:rPr>
              <w:t xml:space="preserve"> raten: Sich bewegen wie Paul, Marie, Oskar; </w:t>
            </w:r>
            <w:r w:rsidR="00C27F9F">
              <w:rPr>
                <w:rFonts w:ascii="Calibri" w:hAnsi="Calibri"/>
              </w:rPr>
              <w:t>wie ein Roboter; wie</w:t>
            </w:r>
            <w:r w:rsidRPr="00C52F40">
              <w:rPr>
                <w:rFonts w:ascii="Calibri" w:hAnsi="Calibri"/>
              </w:rPr>
              <w:t xml:space="preserve"> ein ganz grosser, stolzer Junge...</w:t>
            </w:r>
          </w:p>
          <w:p w14:paraId="4F624849" w14:textId="594D2E35" w:rsidR="00C52F40" w:rsidRPr="00C52F40" w:rsidRDefault="00277085" w:rsidP="00C52F40">
            <w:pPr>
              <w:pStyle w:val="Listenabsatz"/>
              <w:numPr>
                <w:ilvl w:val="0"/>
                <w:numId w:val="37"/>
              </w:numPr>
              <w:rPr>
                <w:rFonts w:ascii="Calibri" w:hAnsi="Calibri"/>
              </w:rPr>
            </w:pPr>
            <w:r>
              <w:rPr>
                <w:rFonts w:ascii="Calibri" w:hAnsi="Calibri"/>
                <w:u w:val="single"/>
              </w:rPr>
              <w:t>Gefühle</w:t>
            </w:r>
            <w:r w:rsidR="00C52F40" w:rsidRPr="00C52F40">
              <w:rPr>
                <w:rFonts w:ascii="Calibri" w:hAnsi="Calibri"/>
                <w:u w:val="single"/>
              </w:rPr>
              <w:t xml:space="preserve"> </w:t>
            </w:r>
            <w:r w:rsidR="00C52F40" w:rsidRPr="00C52F40">
              <w:rPr>
                <w:rFonts w:ascii="Calibri" w:hAnsi="Calibri"/>
              </w:rPr>
              <w:t xml:space="preserve">raten: </w:t>
            </w:r>
            <w:r>
              <w:rPr>
                <w:rFonts w:ascii="Calibri" w:hAnsi="Calibri"/>
              </w:rPr>
              <w:t>glücklich, traurig, verliebt</w:t>
            </w:r>
            <w:r w:rsidR="00C27F9F">
              <w:rPr>
                <w:rFonts w:ascii="Calibri" w:hAnsi="Calibri"/>
              </w:rPr>
              <w:t>, stolz</w:t>
            </w:r>
            <w:r>
              <w:rPr>
                <w:rFonts w:ascii="Calibri" w:hAnsi="Calibri"/>
              </w:rPr>
              <w:t xml:space="preserve"> </w:t>
            </w:r>
            <w:r w:rsidR="00C52F40" w:rsidRPr="00C52F40">
              <w:rPr>
                <w:rFonts w:ascii="Calibri" w:hAnsi="Calibri"/>
              </w:rPr>
              <w:t>...</w:t>
            </w:r>
            <w:r w:rsidR="00C27F9F">
              <w:rPr>
                <w:rFonts w:ascii="Calibri" w:hAnsi="Calibri"/>
              </w:rPr>
              <w:t xml:space="preserve"> </w:t>
            </w:r>
          </w:p>
          <w:p w14:paraId="087C0685" w14:textId="5AFB4AE4" w:rsidR="00C52F40" w:rsidRPr="00C27F9F" w:rsidRDefault="00277085" w:rsidP="00C27F9F">
            <w:pPr>
              <w:pStyle w:val="Listenabsatz"/>
              <w:numPr>
                <w:ilvl w:val="0"/>
                <w:numId w:val="37"/>
              </w:numPr>
              <w:rPr>
                <w:rFonts w:ascii="Calibri" w:hAnsi="Calibri"/>
              </w:rPr>
            </w:pPr>
            <w:r>
              <w:rPr>
                <w:rFonts w:ascii="Calibri" w:hAnsi="Calibri"/>
                <w:u w:val="single"/>
              </w:rPr>
              <w:t xml:space="preserve">Gesichtsausdrücke </w:t>
            </w:r>
            <w:r w:rsidR="00C52F40" w:rsidRPr="00C52F40">
              <w:rPr>
                <w:rFonts w:ascii="Calibri" w:hAnsi="Calibri"/>
              </w:rPr>
              <w:t>raten: lieb, böse,</w:t>
            </w:r>
            <w:r>
              <w:rPr>
                <w:rFonts w:ascii="Calibri" w:hAnsi="Calibri"/>
              </w:rPr>
              <w:t xml:space="preserve"> lustig,  </w:t>
            </w:r>
            <w:r w:rsidR="00C52F40" w:rsidRPr="00C52F40">
              <w:rPr>
                <w:rFonts w:ascii="Calibri" w:hAnsi="Calibri"/>
              </w:rPr>
              <w:t>...</w:t>
            </w:r>
            <w:r w:rsidR="00C27F9F">
              <w:rPr>
                <w:rFonts w:ascii="Calibri" w:hAnsi="Calibri"/>
              </w:rPr>
              <w:t xml:space="preserve"> (ev. Bilder von Leuten aus dem Bilderbuch verwenden)</w:t>
            </w:r>
          </w:p>
          <w:p w14:paraId="722FA13E" w14:textId="0D038D37" w:rsidR="00797FF9" w:rsidRPr="002A1DFB" w:rsidRDefault="00797FF9" w:rsidP="006665EE">
            <w:pPr>
              <w:pStyle w:val="Listenabsatz"/>
              <w:rPr>
                <w:rFonts w:ascii="Calibri" w:hAnsi="Calibri"/>
                <w:sz w:val="18"/>
                <w:szCs w:val="18"/>
              </w:rPr>
            </w:pPr>
          </w:p>
        </w:tc>
      </w:tr>
      <w:tr w:rsidR="00C52F40" w:rsidRPr="00472790" w14:paraId="0CBCFAD3" w14:textId="77777777" w:rsidTr="000A71E5">
        <w:tc>
          <w:tcPr>
            <w:tcW w:w="1701" w:type="dxa"/>
          </w:tcPr>
          <w:p w14:paraId="522E2F5A" w14:textId="291DB8BA" w:rsidR="00C52F40" w:rsidRPr="00797FF9" w:rsidRDefault="00C52F40" w:rsidP="00C52F40">
            <w:pPr>
              <w:rPr>
                <w:rFonts w:ascii="Calibri" w:hAnsi="Calibri"/>
                <w:b/>
              </w:rPr>
            </w:pPr>
            <w:r w:rsidRPr="00797FF9">
              <w:rPr>
                <w:rFonts w:ascii="Calibri" w:hAnsi="Calibri"/>
                <w:b/>
              </w:rPr>
              <w:t>Hinweis</w:t>
            </w:r>
          </w:p>
        </w:tc>
        <w:tc>
          <w:tcPr>
            <w:tcW w:w="7938" w:type="dxa"/>
          </w:tcPr>
          <w:p w14:paraId="1D92BA5B" w14:textId="77777777" w:rsidR="00C52F40" w:rsidRPr="00C52F40" w:rsidRDefault="00C52F40" w:rsidP="00C52F40">
            <w:pPr>
              <w:tabs>
                <w:tab w:val="left" w:pos="192"/>
              </w:tabs>
              <w:rPr>
                <w:rFonts w:ascii="Calibri" w:hAnsi="Calibri"/>
              </w:rPr>
            </w:pPr>
            <w:r w:rsidRPr="00C52F40">
              <w:rPr>
                <w:rFonts w:ascii="Calibri" w:hAnsi="Calibri"/>
              </w:rPr>
              <w:t xml:space="preserve">Das Ratespiel kann auch in der </w:t>
            </w:r>
            <w:r w:rsidRPr="00C52F40">
              <w:rPr>
                <w:rFonts w:ascii="Calibri" w:hAnsi="Calibri"/>
                <w:i/>
              </w:rPr>
              <w:t>Freien Tätigkeit</w:t>
            </w:r>
            <w:r w:rsidRPr="00C52F40">
              <w:rPr>
                <w:rFonts w:ascii="Calibri" w:hAnsi="Calibri"/>
              </w:rPr>
              <w:t xml:space="preserve"> angeboten werden. </w:t>
            </w:r>
          </w:p>
          <w:p w14:paraId="50DB6BA2" w14:textId="5A9191C9" w:rsidR="00C52F40" w:rsidRPr="002A1DFB" w:rsidRDefault="00C52F40" w:rsidP="00C52F40">
            <w:pPr>
              <w:pStyle w:val="Default"/>
              <w:rPr>
                <w:rFonts w:ascii="Calibri" w:hAnsi="Calibri"/>
                <w:color w:val="auto"/>
                <w:sz w:val="18"/>
                <w:szCs w:val="18"/>
              </w:rPr>
            </w:pPr>
            <w:bookmarkStart w:id="0" w:name="_GoBack"/>
            <w:bookmarkEnd w:id="0"/>
          </w:p>
        </w:tc>
      </w:tr>
      <w:tr w:rsidR="00C52F40" w:rsidRPr="00B25A95" w14:paraId="722FA14D" w14:textId="77777777" w:rsidTr="000A71E5">
        <w:tc>
          <w:tcPr>
            <w:tcW w:w="1701" w:type="dxa"/>
          </w:tcPr>
          <w:p w14:paraId="722FA14B" w14:textId="77777777" w:rsidR="00C52F40" w:rsidRPr="00B25A95" w:rsidRDefault="00C52F40" w:rsidP="00C52F40">
            <w:pPr>
              <w:rPr>
                <w:rFonts w:ascii="Calibri" w:hAnsi="Calibri"/>
                <w:b/>
              </w:rPr>
            </w:pPr>
            <w:r w:rsidRPr="00B25A95">
              <w:rPr>
                <w:rFonts w:ascii="Calibri" w:hAnsi="Calibri"/>
                <w:b/>
              </w:rPr>
              <w:lastRenderedPageBreak/>
              <w:t>Material</w:t>
            </w:r>
          </w:p>
        </w:tc>
        <w:tc>
          <w:tcPr>
            <w:tcW w:w="7938" w:type="dxa"/>
          </w:tcPr>
          <w:p w14:paraId="2DCBC3A4" w14:textId="23EAE908" w:rsidR="00C52F40" w:rsidRPr="00C52F40" w:rsidRDefault="00C52F40" w:rsidP="00C52F40">
            <w:pPr>
              <w:pStyle w:val="Default"/>
              <w:rPr>
                <w:rFonts w:ascii="Calibri" w:hAnsi="Calibri"/>
                <w:sz w:val="22"/>
                <w:szCs w:val="22"/>
              </w:rPr>
            </w:pPr>
            <w:r w:rsidRPr="00C52F40">
              <w:rPr>
                <w:rFonts w:ascii="Calibri" w:hAnsi="Calibri"/>
                <w:sz w:val="22"/>
                <w:szCs w:val="22"/>
              </w:rPr>
              <w:t>Kärtchen, auf denen</w:t>
            </w:r>
            <w:r w:rsidR="00277085">
              <w:rPr>
                <w:rFonts w:ascii="Calibri" w:hAnsi="Calibri"/>
                <w:sz w:val="22"/>
                <w:szCs w:val="22"/>
              </w:rPr>
              <w:t xml:space="preserve"> </w:t>
            </w:r>
            <w:r w:rsidR="00C27F9F">
              <w:rPr>
                <w:rFonts w:ascii="Calibri" w:hAnsi="Calibri"/>
                <w:sz w:val="22"/>
                <w:szCs w:val="22"/>
              </w:rPr>
              <w:t xml:space="preserve">Personen und </w:t>
            </w:r>
            <w:r w:rsidR="00277085">
              <w:rPr>
                <w:rFonts w:ascii="Calibri" w:hAnsi="Calibri"/>
                <w:sz w:val="22"/>
                <w:szCs w:val="22"/>
              </w:rPr>
              <w:t>Figuren aus der Geschichte, Gefühle</w:t>
            </w:r>
            <w:r w:rsidR="00C27F9F">
              <w:rPr>
                <w:rFonts w:ascii="Calibri" w:hAnsi="Calibri"/>
                <w:sz w:val="22"/>
                <w:szCs w:val="22"/>
              </w:rPr>
              <w:t xml:space="preserve"> und Gesichtsausdrücke </w:t>
            </w:r>
            <w:r w:rsidRPr="00C52F40">
              <w:rPr>
                <w:rFonts w:ascii="Calibri" w:hAnsi="Calibri"/>
                <w:sz w:val="22"/>
                <w:szCs w:val="22"/>
              </w:rPr>
              <w:t xml:space="preserve">abgebildet sind. </w:t>
            </w:r>
          </w:p>
          <w:p w14:paraId="722FA14C" w14:textId="2103E743" w:rsidR="00C52F40" w:rsidRPr="00C52F40" w:rsidRDefault="00C52F40" w:rsidP="00C52F40">
            <w:pPr>
              <w:rPr>
                <w:rFonts w:ascii="Calibri" w:hAnsi="Calibri"/>
              </w:rPr>
            </w:pPr>
          </w:p>
        </w:tc>
      </w:tr>
      <w:tr w:rsidR="00B76A1E" w:rsidRPr="00B25A95" w14:paraId="6D29290F" w14:textId="77777777" w:rsidTr="000A71E5">
        <w:tc>
          <w:tcPr>
            <w:tcW w:w="1701" w:type="dxa"/>
          </w:tcPr>
          <w:p w14:paraId="49E92A5C" w14:textId="5F190315" w:rsidR="00B76A1E" w:rsidRPr="00B25A95" w:rsidRDefault="00B76A1E" w:rsidP="00B76A1E">
            <w:pPr>
              <w:rPr>
                <w:rFonts w:ascii="Calibri" w:hAnsi="Calibri"/>
                <w:b/>
              </w:rPr>
            </w:pPr>
            <w:r>
              <w:rPr>
                <w:rFonts w:ascii="Calibri" w:hAnsi="Calibri"/>
                <w:b/>
              </w:rPr>
              <w:t>Quelle</w:t>
            </w:r>
          </w:p>
        </w:tc>
        <w:tc>
          <w:tcPr>
            <w:tcW w:w="7938" w:type="dxa"/>
          </w:tcPr>
          <w:p w14:paraId="3AE80001" w14:textId="77777777" w:rsidR="00B76A1E" w:rsidRDefault="00245DAF" w:rsidP="00245DAF">
            <w:pPr>
              <w:rPr>
                <w:rFonts w:ascii="Calibri" w:hAnsi="Calibri"/>
              </w:rPr>
            </w:pPr>
            <w:r>
              <w:rPr>
                <w:rFonts w:ascii="Calibri" w:hAnsi="Calibri"/>
              </w:rPr>
              <w:t xml:space="preserve">Rychener, Inge und Verena Hillmann. 2016. Begriffserwerb in der Eingangsstufe: </w:t>
            </w:r>
            <w:r w:rsidR="00B76A1E" w:rsidRPr="00B76A1E">
              <w:rPr>
                <w:rFonts w:ascii="Calibri" w:hAnsi="Calibri"/>
              </w:rPr>
              <w:t>Wie Wörter zu ihren Bedeutungen kommen</w:t>
            </w:r>
            <w:r>
              <w:rPr>
                <w:rFonts w:ascii="Calibri" w:hAnsi="Calibri"/>
              </w:rPr>
              <w:t xml:space="preserve">. Lernobjekt der PHZH. ILIAS </w:t>
            </w:r>
          </w:p>
          <w:p w14:paraId="110AFA18" w14:textId="703DFB14" w:rsidR="006222CA" w:rsidRPr="00B76A1E" w:rsidRDefault="006222CA" w:rsidP="00245DAF">
            <w:pPr>
              <w:rPr>
                <w:rFonts w:ascii="Calibri" w:hAnsi="Calibri"/>
              </w:rPr>
            </w:pPr>
          </w:p>
        </w:tc>
      </w:tr>
    </w:tbl>
    <w:p w14:paraId="722FA157" w14:textId="77777777" w:rsidR="002B208C" w:rsidRDefault="002B208C" w:rsidP="002B208C">
      <w:pPr>
        <w:rPr>
          <w:rFonts w:ascii="Calibri" w:hAnsi="Calibri"/>
        </w:rPr>
      </w:pPr>
    </w:p>
    <w:p w14:paraId="577CCF73" w14:textId="77777777" w:rsidR="00917A88" w:rsidRPr="00B25A95" w:rsidRDefault="00917A88" w:rsidP="00917A88">
      <w:pPr>
        <w:rPr>
          <w:rFonts w:ascii="Calibri" w:hAnsi="Calibri"/>
        </w:rPr>
      </w:pPr>
      <w:r w:rsidRPr="004D3695">
        <w:rPr>
          <w:rFonts w:ascii="Calibri" w:hAnsi="Calibri"/>
        </w:rPr>
        <w:t>*</w:t>
      </w:r>
      <w:r w:rsidRPr="004D3695">
        <w:rPr>
          <w:rFonts w:ascii="Calibri" w:hAnsi="Calibri"/>
          <w:lang w:val="de-DE"/>
        </w:rPr>
        <w:t xml:space="preserve"> </w:t>
      </w:r>
      <w:r>
        <w:rPr>
          <w:rFonts w:ascii="Calibri" w:hAnsi="Calibri"/>
          <w:lang w:val="de-DE"/>
        </w:rPr>
        <w:t xml:space="preserve">Weitere </w:t>
      </w:r>
      <w:r w:rsidRPr="004D3695">
        <w:rPr>
          <w:rFonts w:ascii="Calibri" w:hAnsi="Calibri"/>
          <w:lang w:val="de-DE"/>
        </w:rPr>
        <w:t xml:space="preserve">Unterrichtsideen zu Phase 1 (Verstehen und Abspeichern) </w:t>
      </w:r>
      <w:r>
        <w:rPr>
          <w:rFonts w:ascii="Calibri" w:hAnsi="Calibri"/>
          <w:lang w:val="de-DE"/>
        </w:rPr>
        <w:t xml:space="preserve">finden sich in der Broschüre S. 16-19 und weitere Wortschatzarbeit ist </w:t>
      </w:r>
      <w:r w:rsidRPr="004D3695">
        <w:rPr>
          <w:rFonts w:ascii="Calibri" w:hAnsi="Calibri"/>
          <w:lang w:val="de-DE"/>
        </w:rPr>
        <w:t xml:space="preserve">integriert in </w:t>
      </w:r>
      <w:r>
        <w:rPr>
          <w:rFonts w:ascii="Calibri" w:hAnsi="Calibri"/>
          <w:lang w:val="de-DE"/>
        </w:rPr>
        <w:t xml:space="preserve">die </w:t>
      </w:r>
      <w:r w:rsidRPr="004D3695">
        <w:rPr>
          <w:rFonts w:ascii="Calibri" w:hAnsi="Calibri"/>
          <w:lang w:val="de-DE"/>
        </w:rPr>
        <w:t xml:space="preserve">Unterrichtsideen zu den vier Sprachbereichen. </w:t>
      </w:r>
    </w:p>
    <w:p w14:paraId="41759909" w14:textId="77777777" w:rsidR="00917A88" w:rsidRPr="00B25A95" w:rsidRDefault="00917A88" w:rsidP="002B208C">
      <w:pPr>
        <w:rPr>
          <w:rFonts w:ascii="Calibri" w:hAnsi="Calibri"/>
        </w:rPr>
      </w:pPr>
    </w:p>
    <w:sectPr w:rsidR="00917A88" w:rsidRPr="00B25A95" w:rsidSect="00BB20C9">
      <w:headerReference w:type="default" r:id="rId12"/>
      <w:footerReference w:type="default" r:id="rId13"/>
      <w:headerReference w:type="first" r:id="rId14"/>
      <w:footerReference w:type="first" r:id="rId15"/>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8860A2" w14:textId="77777777" w:rsidR="00944CCD" w:rsidRDefault="00944CCD">
      <w:r>
        <w:separator/>
      </w:r>
    </w:p>
  </w:endnote>
  <w:endnote w:type="continuationSeparator" w:id="0">
    <w:p w14:paraId="14BEA7CF" w14:textId="77777777" w:rsidR="00944CCD" w:rsidRDefault="00944CCD">
      <w:r>
        <w:continuationSeparator/>
      </w:r>
    </w:p>
  </w:endnote>
  <w:endnote w:type="continuationNotice" w:id="1">
    <w:p w14:paraId="1E909047" w14:textId="77777777" w:rsidR="00944CCD" w:rsidRDefault="00944C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631FEF" w:rsidRPr="00333732" w14:paraId="722FA16A" w14:textId="77777777" w:rsidTr="00631FEF">
      <w:trPr>
        <w:trHeight w:val="284"/>
      </w:trPr>
      <w:tc>
        <w:tcPr>
          <w:tcW w:w="5529" w:type="dxa"/>
        </w:tcPr>
        <w:p w14:paraId="722FA165" w14:textId="77777777" w:rsidR="00631FEF" w:rsidRPr="000A71E5" w:rsidRDefault="00631FEF"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6" w14:textId="77777777" w:rsidR="00631FEF" w:rsidRPr="00A42984" w:rsidRDefault="00631FEF" w:rsidP="000A71E5">
          <w:pPr>
            <w:pStyle w:val="Kopf-Fusszeile"/>
            <w:rPr>
              <w:noProof/>
            </w:rPr>
          </w:pPr>
        </w:p>
        <w:p w14:paraId="722FA167" w14:textId="77777777" w:rsidR="00631FEF" w:rsidRPr="00333732" w:rsidRDefault="00631FEF" w:rsidP="000A71E5">
          <w:pPr>
            <w:pStyle w:val="Kopf-Fusszeile"/>
          </w:pPr>
        </w:p>
      </w:tc>
      <w:tc>
        <w:tcPr>
          <w:tcW w:w="3078" w:type="dxa"/>
        </w:tcPr>
        <w:p w14:paraId="722FA168" w14:textId="77777777" w:rsidR="00631FEF" w:rsidRPr="00333732" w:rsidRDefault="00631FEF" w:rsidP="000A71E5">
          <w:pPr>
            <w:pStyle w:val="Kopf-Fusszeile"/>
          </w:pPr>
        </w:p>
      </w:tc>
      <w:tc>
        <w:tcPr>
          <w:tcW w:w="1072" w:type="dxa"/>
        </w:tcPr>
        <w:p w14:paraId="722FA169" w14:textId="77777777" w:rsidR="00631FEF" w:rsidRPr="000A71E5" w:rsidRDefault="00631FEF"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E7306F" w:rsidRPr="00E7306F">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E7306F" w:rsidRPr="00E7306F">
            <w:rPr>
              <w:rFonts w:ascii="Calibri" w:hAnsi="Calibri"/>
              <w:noProof/>
              <w:lang w:val="de-DE"/>
            </w:rPr>
            <w:t>2</w:t>
          </w:r>
          <w:r w:rsidRPr="000A71E5">
            <w:rPr>
              <w:rFonts w:ascii="Calibri" w:hAnsi="Calibri"/>
              <w:noProof/>
              <w:lang w:val="de-DE"/>
            </w:rPr>
            <w:fldChar w:fldCharType="end"/>
          </w:r>
        </w:p>
      </w:tc>
    </w:tr>
  </w:tbl>
  <w:p w14:paraId="722FA16B" w14:textId="77777777" w:rsidR="00631FEF" w:rsidRPr="00B77522" w:rsidRDefault="00631FEF"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631FEF" w:rsidRPr="00333732" w14:paraId="722FA172" w14:textId="77777777" w:rsidTr="006F2423">
      <w:trPr>
        <w:trHeight w:val="284"/>
      </w:trPr>
      <w:tc>
        <w:tcPr>
          <w:tcW w:w="5529" w:type="dxa"/>
        </w:tcPr>
        <w:p w14:paraId="722FA16D" w14:textId="77777777" w:rsidR="00631FEF" w:rsidRPr="000A71E5" w:rsidRDefault="00631FEF"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E" w14:textId="77777777" w:rsidR="00631FEF" w:rsidRPr="00A42984" w:rsidRDefault="00631FEF" w:rsidP="00A42984">
          <w:pPr>
            <w:pStyle w:val="Kopf-Fusszeile"/>
            <w:rPr>
              <w:noProof/>
            </w:rPr>
          </w:pPr>
        </w:p>
        <w:p w14:paraId="722FA16F" w14:textId="77777777" w:rsidR="00631FEF" w:rsidRPr="00333732" w:rsidRDefault="00631FEF" w:rsidP="006F2423">
          <w:pPr>
            <w:pStyle w:val="Kopf-Fusszeile"/>
          </w:pPr>
        </w:p>
      </w:tc>
      <w:tc>
        <w:tcPr>
          <w:tcW w:w="3078" w:type="dxa"/>
        </w:tcPr>
        <w:p w14:paraId="722FA170" w14:textId="77777777" w:rsidR="00631FEF" w:rsidRPr="00333732" w:rsidRDefault="00631FEF" w:rsidP="00A42984">
          <w:pPr>
            <w:pStyle w:val="Kopf-Fusszeile"/>
          </w:pPr>
        </w:p>
      </w:tc>
      <w:tc>
        <w:tcPr>
          <w:tcW w:w="1072" w:type="dxa"/>
        </w:tcPr>
        <w:p w14:paraId="722FA171" w14:textId="77777777" w:rsidR="00631FEF" w:rsidRPr="000A71E5" w:rsidRDefault="00631FEF"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E7306F" w:rsidRPr="00E7306F">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E7306F" w:rsidRPr="00E7306F">
            <w:rPr>
              <w:rFonts w:ascii="Calibri" w:hAnsi="Calibri"/>
              <w:noProof/>
              <w:lang w:val="de-DE"/>
            </w:rPr>
            <w:t>2</w:t>
          </w:r>
          <w:r w:rsidRPr="000A71E5">
            <w:rPr>
              <w:rFonts w:ascii="Calibri" w:hAnsi="Calibri"/>
              <w:noProof/>
              <w:lang w:val="de-DE"/>
            </w:rPr>
            <w:fldChar w:fldCharType="end"/>
          </w:r>
        </w:p>
      </w:tc>
    </w:tr>
  </w:tbl>
  <w:p w14:paraId="722FA173" w14:textId="77777777" w:rsidR="00631FEF" w:rsidRPr="00B77522" w:rsidRDefault="00631FEF"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079F03" w14:textId="77777777" w:rsidR="00944CCD" w:rsidRDefault="00944CCD">
      <w:r>
        <w:separator/>
      </w:r>
    </w:p>
  </w:footnote>
  <w:footnote w:type="continuationSeparator" w:id="0">
    <w:p w14:paraId="251FEF06" w14:textId="77777777" w:rsidR="00944CCD" w:rsidRDefault="00944CCD">
      <w:r>
        <w:continuationSeparator/>
      </w:r>
    </w:p>
  </w:footnote>
  <w:footnote w:type="continuationNotice" w:id="1">
    <w:p w14:paraId="7EA2B714" w14:textId="77777777" w:rsidR="00944CCD" w:rsidRDefault="00944C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4" w14:textId="77777777" w:rsidR="00631FEF" w:rsidRDefault="00631FEF">
    <w:r>
      <w:rPr>
        <w:noProof/>
        <w:lang w:eastAsia="de-CH"/>
      </w:rPr>
      <w:drawing>
        <wp:anchor distT="0" distB="0" distL="114300" distR="114300" simplePos="0" relativeHeight="251658241" behindDoc="0" locked="0" layoutInCell="1" allowOverlap="1" wp14:anchorId="722FA174" wp14:editId="722FA175">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C" w14:textId="77777777" w:rsidR="00631FEF" w:rsidRDefault="00631FEF" w:rsidP="00356696">
    <w:pPr>
      <w:tabs>
        <w:tab w:val="right" w:pos="9639"/>
      </w:tabs>
    </w:pPr>
    <w:r>
      <w:rPr>
        <w:noProof/>
        <w:lang w:eastAsia="de-CH"/>
      </w:rPr>
      <w:drawing>
        <wp:anchor distT="0" distB="0" distL="114300" distR="114300" simplePos="0" relativeHeight="251658240" behindDoc="0" locked="0" layoutInCell="1" allowOverlap="1" wp14:anchorId="722FA176" wp14:editId="722FA177">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1025048"/>
    <w:multiLevelType w:val="hybridMultilevel"/>
    <w:tmpl w:val="4B8A8556"/>
    <w:lvl w:ilvl="0" w:tplc="A2C626F8">
      <w:start w:val="7"/>
      <w:numFmt w:val="bullet"/>
      <w:lvlText w:val="-"/>
      <w:lvlJc w:val="left"/>
      <w:pPr>
        <w:ind w:left="720" w:hanging="360"/>
      </w:pPr>
      <w:rPr>
        <w:rFonts w:ascii="Calibri" w:eastAsiaTheme="minorHAnsi" w:hAnsi="Calibri"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1431B22"/>
    <w:multiLevelType w:val="hybridMultilevel"/>
    <w:tmpl w:val="21D0ABD4"/>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ADF4944"/>
    <w:multiLevelType w:val="hybridMultilevel"/>
    <w:tmpl w:val="1258159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0B637AB8"/>
    <w:multiLevelType w:val="hybridMultilevel"/>
    <w:tmpl w:val="5CF45292"/>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0C7B0A25"/>
    <w:multiLevelType w:val="hybridMultilevel"/>
    <w:tmpl w:val="BD80890A"/>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12CC52BD"/>
    <w:multiLevelType w:val="hybridMultilevel"/>
    <w:tmpl w:val="D474E434"/>
    <w:lvl w:ilvl="0" w:tplc="2F0419E0">
      <w:start w:val="1"/>
      <w:numFmt w:val="bullet"/>
      <w:lvlText w:val=""/>
      <w:lvlJc w:val="left"/>
      <w:pPr>
        <w:ind w:left="725" w:hanging="360"/>
      </w:pPr>
      <w:rPr>
        <w:rFonts w:ascii="Symbol" w:hAnsi="Symbol" w:hint="default"/>
      </w:rPr>
    </w:lvl>
    <w:lvl w:ilvl="1" w:tplc="08070003" w:tentative="1">
      <w:start w:val="1"/>
      <w:numFmt w:val="bullet"/>
      <w:lvlText w:val="o"/>
      <w:lvlJc w:val="left"/>
      <w:pPr>
        <w:ind w:left="1445" w:hanging="360"/>
      </w:pPr>
      <w:rPr>
        <w:rFonts w:ascii="Courier New" w:hAnsi="Courier New" w:cs="Courier New" w:hint="default"/>
      </w:rPr>
    </w:lvl>
    <w:lvl w:ilvl="2" w:tplc="08070005" w:tentative="1">
      <w:start w:val="1"/>
      <w:numFmt w:val="bullet"/>
      <w:lvlText w:val=""/>
      <w:lvlJc w:val="left"/>
      <w:pPr>
        <w:ind w:left="2165" w:hanging="360"/>
      </w:pPr>
      <w:rPr>
        <w:rFonts w:ascii="Wingdings" w:hAnsi="Wingdings" w:hint="default"/>
      </w:rPr>
    </w:lvl>
    <w:lvl w:ilvl="3" w:tplc="08070001" w:tentative="1">
      <w:start w:val="1"/>
      <w:numFmt w:val="bullet"/>
      <w:lvlText w:val=""/>
      <w:lvlJc w:val="left"/>
      <w:pPr>
        <w:ind w:left="2885" w:hanging="360"/>
      </w:pPr>
      <w:rPr>
        <w:rFonts w:ascii="Symbol" w:hAnsi="Symbol" w:hint="default"/>
      </w:rPr>
    </w:lvl>
    <w:lvl w:ilvl="4" w:tplc="08070003" w:tentative="1">
      <w:start w:val="1"/>
      <w:numFmt w:val="bullet"/>
      <w:lvlText w:val="o"/>
      <w:lvlJc w:val="left"/>
      <w:pPr>
        <w:ind w:left="3605" w:hanging="360"/>
      </w:pPr>
      <w:rPr>
        <w:rFonts w:ascii="Courier New" w:hAnsi="Courier New" w:cs="Courier New" w:hint="default"/>
      </w:rPr>
    </w:lvl>
    <w:lvl w:ilvl="5" w:tplc="08070005" w:tentative="1">
      <w:start w:val="1"/>
      <w:numFmt w:val="bullet"/>
      <w:lvlText w:val=""/>
      <w:lvlJc w:val="left"/>
      <w:pPr>
        <w:ind w:left="4325" w:hanging="360"/>
      </w:pPr>
      <w:rPr>
        <w:rFonts w:ascii="Wingdings" w:hAnsi="Wingdings" w:hint="default"/>
      </w:rPr>
    </w:lvl>
    <w:lvl w:ilvl="6" w:tplc="08070001" w:tentative="1">
      <w:start w:val="1"/>
      <w:numFmt w:val="bullet"/>
      <w:lvlText w:val=""/>
      <w:lvlJc w:val="left"/>
      <w:pPr>
        <w:ind w:left="5045" w:hanging="360"/>
      </w:pPr>
      <w:rPr>
        <w:rFonts w:ascii="Symbol" w:hAnsi="Symbol" w:hint="default"/>
      </w:rPr>
    </w:lvl>
    <w:lvl w:ilvl="7" w:tplc="08070003" w:tentative="1">
      <w:start w:val="1"/>
      <w:numFmt w:val="bullet"/>
      <w:lvlText w:val="o"/>
      <w:lvlJc w:val="left"/>
      <w:pPr>
        <w:ind w:left="5765" w:hanging="360"/>
      </w:pPr>
      <w:rPr>
        <w:rFonts w:ascii="Courier New" w:hAnsi="Courier New" w:cs="Courier New" w:hint="default"/>
      </w:rPr>
    </w:lvl>
    <w:lvl w:ilvl="8" w:tplc="08070005" w:tentative="1">
      <w:start w:val="1"/>
      <w:numFmt w:val="bullet"/>
      <w:lvlText w:val=""/>
      <w:lvlJc w:val="left"/>
      <w:pPr>
        <w:ind w:left="6485" w:hanging="360"/>
      </w:pPr>
      <w:rPr>
        <w:rFonts w:ascii="Wingdings" w:hAnsi="Wingdings" w:hint="default"/>
      </w:rPr>
    </w:lvl>
  </w:abstractNum>
  <w:abstractNum w:abstractNumId="7" w15:restartNumberingAfterBreak="0">
    <w:nsid w:val="13CE7087"/>
    <w:multiLevelType w:val="hybridMultilevel"/>
    <w:tmpl w:val="59E660F8"/>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9" w15:restartNumberingAfterBreak="0">
    <w:nsid w:val="179862C0"/>
    <w:multiLevelType w:val="hybridMultilevel"/>
    <w:tmpl w:val="5B506A6A"/>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1A3F21D3"/>
    <w:multiLevelType w:val="hybridMultilevel"/>
    <w:tmpl w:val="9FB6701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1B1A5A8B"/>
    <w:multiLevelType w:val="hybridMultilevel"/>
    <w:tmpl w:val="BE6A8CF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1CA06714"/>
    <w:multiLevelType w:val="hybridMultilevel"/>
    <w:tmpl w:val="678AAA8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22EE3052"/>
    <w:multiLevelType w:val="hybridMultilevel"/>
    <w:tmpl w:val="9D369F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7453C7C"/>
    <w:multiLevelType w:val="hybridMultilevel"/>
    <w:tmpl w:val="56D2254C"/>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9FF5125"/>
    <w:multiLevelType w:val="hybridMultilevel"/>
    <w:tmpl w:val="5D7268A0"/>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2E5D5B60"/>
    <w:multiLevelType w:val="hybridMultilevel"/>
    <w:tmpl w:val="67E88780"/>
    <w:lvl w:ilvl="0" w:tplc="9A9A747E">
      <w:start w:val="1"/>
      <w:numFmt w:val="bullet"/>
      <w:lvlText w:val="o"/>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361F7229"/>
    <w:multiLevelType w:val="hybridMultilevel"/>
    <w:tmpl w:val="E1DC556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3BA03565"/>
    <w:multiLevelType w:val="hybridMultilevel"/>
    <w:tmpl w:val="34145080"/>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3FFC6F39"/>
    <w:multiLevelType w:val="hybridMultilevel"/>
    <w:tmpl w:val="58EA8508"/>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2767535"/>
    <w:multiLevelType w:val="hybridMultilevel"/>
    <w:tmpl w:val="A684BDB6"/>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427C468D"/>
    <w:multiLevelType w:val="hybridMultilevel"/>
    <w:tmpl w:val="C868EF20"/>
    <w:lvl w:ilvl="0" w:tplc="08070011">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46C120E5"/>
    <w:multiLevelType w:val="hybridMultilevel"/>
    <w:tmpl w:val="68108E7E"/>
    <w:lvl w:ilvl="0" w:tplc="0807000F">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49DD5D1D"/>
    <w:multiLevelType w:val="hybridMultilevel"/>
    <w:tmpl w:val="6366C276"/>
    <w:lvl w:ilvl="0" w:tplc="225C832A">
      <w:start w:val="45"/>
      <w:numFmt w:val="bullet"/>
      <w:lvlText w:val="-"/>
      <w:lvlJc w:val="left"/>
      <w:pPr>
        <w:ind w:left="720" w:hanging="360"/>
      </w:pPr>
      <w:rPr>
        <w:rFonts w:ascii="Calibri" w:eastAsiaTheme="minorHAnsi" w:hAnsi="Calibri"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4B250C49"/>
    <w:multiLevelType w:val="hybridMultilevel"/>
    <w:tmpl w:val="18FA7346"/>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54B853F0"/>
    <w:multiLevelType w:val="hybridMultilevel"/>
    <w:tmpl w:val="C2A23A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56D91ACF"/>
    <w:multiLevelType w:val="hybridMultilevel"/>
    <w:tmpl w:val="73805A88"/>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592E0B94"/>
    <w:multiLevelType w:val="hybridMultilevel"/>
    <w:tmpl w:val="CB0658B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29" w15:restartNumberingAfterBreak="0">
    <w:nsid w:val="5CE50CA1"/>
    <w:multiLevelType w:val="hybridMultilevel"/>
    <w:tmpl w:val="6CD6D280"/>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602B2371"/>
    <w:multiLevelType w:val="hybridMultilevel"/>
    <w:tmpl w:val="DA406EB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32" w15:restartNumberingAfterBreak="0">
    <w:nsid w:val="6B475900"/>
    <w:multiLevelType w:val="hybridMultilevel"/>
    <w:tmpl w:val="2EFC053A"/>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3" w15:restartNumberingAfterBreak="0">
    <w:nsid w:val="6BD923B7"/>
    <w:multiLevelType w:val="hybridMultilevel"/>
    <w:tmpl w:val="B59A5280"/>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15:restartNumberingAfterBreak="0">
    <w:nsid w:val="6F74037C"/>
    <w:multiLevelType w:val="hybridMultilevel"/>
    <w:tmpl w:val="CC2E8748"/>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5" w15:restartNumberingAfterBreak="0">
    <w:nsid w:val="74D26CDC"/>
    <w:multiLevelType w:val="hybridMultilevel"/>
    <w:tmpl w:val="009A72DA"/>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6"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7" w15:restartNumberingAfterBreak="0">
    <w:nsid w:val="7AF3197C"/>
    <w:multiLevelType w:val="hybridMultilevel"/>
    <w:tmpl w:val="AC363472"/>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8" w15:restartNumberingAfterBreak="0">
    <w:nsid w:val="7F2A37F3"/>
    <w:multiLevelType w:val="hybridMultilevel"/>
    <w:tmpl w:val="3B2A19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28"/>
  </w:num>
  <w:num w:numId="2">
    <w:abstractNumId w:val="31"/>
  </w:num>
  <w:num w:numId="3">
    <w:abstractNumId w:val="0"/>
  </w:num>
  <w:num w:numId="4">
    <w:abstractNumId w:val="8"/>
  </w:num>
  <w:num w:numId="5">
    <w:abstractNumId w:val="36"/>
  </w:num>
  <w:num w:numId="6">
    <w:abstractNumId w:val="24"/>
  </w:num>
  <w:num w:numId="7">
    <w:abstractNumId w:val="15"/>
  </w:num>
  <w:num w:numId="8">
    <w:abstractNumId w:val="16"/>
  </w:num>
  <w:num w:numId="9">
    <w:abstractNumId w:val="14"/>
  </w:num>
  <w:num w:numId="10">
    <w:abstractNumId w:val="12"/>
  </w:num>
  <w:num w:numId="11">
    <w:abstractNumId w:val="38"/>
  </w:num>
  <w:num w:numId="12">
    <w:abstractNumId w:val="30"/>
  </w:num>
  <w:num w:numId="13">
    <w:abstractNumId w:val="4"/>
  </w:num>
  <w:num w:numId="14">
    <w:abstractNumId w:val="27"/>
  </w:num>
  <w:num w:numId="15">
    <w:abstractNumId w:val="2"/>
  </w:num>
  <w:num w:numId="16">
    <w:abstractNumId w:val="19"/>
  </w:num>
  <w:num w:numId="17">
    <w:abstractNumId w:val="7"/>
  </w:num>
  <w:num w:numId="18">
    <w:abstractNumId w:val="13"/>
  </w:num>
  <w:num w:numId="19">
    <w:abstractNumId w:val="25"/>
  </w:num>
  <w:num w:numId="20">
    <w:abstractNumId w:val="22"/>
  </w:num>
  <w:num w:numId="21">
    <w:abstractNumId w:val="21"/>
  </w:num>
  <w:num w:numId="22">
    <w:abstractNumId w:val="23"/>
  </w:num>
  <w:num w:numId="23">
    <w:abstractNumId w:val="18"/>
  </w:num>
  <w:num w:numId="24">
    <w:abstractNumId w:val="10"/>
  </w:num>
  <w:num w:numId="25">
    <w:abstractNumId w:val="35"/>
  </w:num>
  <w:num w:numId="26">
    <w:abstractNumId w:val="9"/>
  </w:num>
  <w:num w:numId="27">
    <w:abstractNumId w:val="5"/>
  </w:num>
  <w:num w:numId="28">
    <w:abstractNumId w:val="29"/>
  </w:num>
  <w:num w:numId="29">
    <w:abstractNumId w:val="1"/>
  </w:num>
  <w:num w:numId="30">
    <w:abstractNumId w:val="33"/>
  </w:num>
  <w:num w:numId="31">
    <w:abstractNumId w:val="32"/>
  </w:num>
  <w:num w:numId="32">
    <w:abstractNumId w:val="26"/>
  </w:num>
  <w:num w:numId="33">
    <w:abstractNumId w:val="20"/>
  </w:num>
  <w:num w:numId="34">
    <w:abstractNumId w:val="37"/>
  </w:num>
  <w:num w:numId="35">
    <w:abstractNumId w:val="3"/>
  </w:num>
  <w:num w:numId="36">
    <w:abstractNumId w:val="17"/>
  </w:num>
  <w:num w:numId="37">
    <w:abstractNumId w:val="34"/>
  </w:num>
  <w:num w:numId="38">
    <w:abstractNumId w:val="11"/>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37FBC"/>
    <w:rsid w:val="0006182B"/>
    <w:rsid w:val="00062452"/>
    <w:rsid w:val="00067BEA"/>
    <w:rsid w:val="00072F3C"/>
    <w:rsid w:val="0007596A"/>
    <w:rsid w:val="0008704F"/>
    <w:rsid w:val="000904F6"/>
    <w:rsid w:val="000A4A20"/>
    <w:rsid w:val="000A71E5"/>
    <w:rsid w:val="000D42C1"/>
    <w:rsid w:val="000F0B23"/>
    <w:rsid w:val="00130FA6"/>
    <w:rsid w:val="00170687"/>
    <w:rsid w:val="00171ED7"/>
    <w:rsid w:val="001B3DB2"/>
    <w:rsid w:val="001C19DD"/>
    <w:rsid w:val="001F2D29"/>
    <w:rsid w:val="002331A3"/>
    <w:rsid w:val="0024026B"/>
    <w:rsid w:val="00245DAF"/>
    <w:rsid w:val="002473EF"/>
    <w:rsid w:val="00251788"/>
    <w:rsid w:val="0025349C"/>
    <w:rsid w:val="00267493"/>
    <w:rsid w:val="00275833"/>
    <w:rsid w:val="00277085"/>
    <w:rsid w:val="002A1DFB"/>
    <w:rsid w:val="002B208C"/>
    <w:rsid w:val="002E6D1C"/>
    <w:rsid w:val="00306CA0"/>
    <w:rsid w:val="00311CBE"/>
    <w:rsid w:val="003401CE"/>
    <w:rsid w:val="00347A0C"/>
    <w:rsid w:val="00356696"/>
    <w:rsid w:val="00365639"/>
    <w:rsid w:val="00392699"/>
    <w:rsid w:val="003A6398"/>
    <w:rsid w:val="003D21CA"/>
    <w:rsid w:val="003E6573"/>
    <w:rsid w:val="00413097"/>
    <w:rsid w:val="004236B4"/>
    <w:rsid w:val="0042392B"/>
    <w:rsid w:val="00427A29"/>
    <w:rsid w:val="0043006C"/>
    <w:rsid w:val="00472790"/>
    <w:rsid w:val="004A417E"/>
    <w:rsid w:val="004A495F"/>
    <w:rsid w:val="004F4309"/>
    <w:rsid w:val="00523D3F"/>
    <w:rsid w:val="005365C6"/>
    <w:rsid w:val="0054157B"/>
    <w:rsid w:val="0058792C"/>
    <w:rsid w:val="005921A3"/>
    <w:rsid w:val="005F575A"/>
    <w:rsid w:val="005F7C30"/>
    <w:rsid w:val="006222CA"/>
    <w:rsid w:val="00631FEF"/>
    <w:rsid w:val="00646414"/>
    <w:rsid w:val="00654DDE"/>
    <w:rsid w:val="006665EE"/>
    <w:rsid w:val="006A23FA"/>
    <w:rsid w:val="006B1257"/>
    <w:rsid w:val="006C0DB4"/>
    <w:rsid w:val="006C6B36"/>
    <w:rsid w:val="006F2423"/>
    <w:rsid w:val="007159F3"/>
    <w:rsid w:val="00763BA6"/>
    <w:rsid w:val="00797FF9"/>
    <w:rsid w:val="007A5649"/>
    <w:rsid w:val="007D310B"/>
    <w:rsid w:val="00876577"/>
    <w:rsid w:val="0088759F"/>
    <w:rsid w:val="008A3245"/>
    <w:rsid w:val="008A70F7"/>
    <w:rsid w:val="008B11C0"/>
    <w:rsid w:val="008C3659"/>
    <w:rsid w:val="008D06B4"/>
    <w:rsid w:val="008E04C3"/>
    <w:rsid w:val="008E1798"/>
    <w:rsid w:val="008F0A81"/>
    <w:rsid w:val="008F674E"/>
    <w:rsid w:val="00903802"/>
    <w:rsid w:val="00913A26"/>
    <w:rsid w:val="00917A88"/>
    <w:rsid w:val="009424CC"/>
    <w:rsid w:val="00942D49"/>
    <w:rsid w:val="00944CCD"/>
    <w:rsid w:val="00945E6D"/>
    <w:rsid w:val="009477BC"/>
    <w:rsid w:val="009765CF"/>
    <w:rsid w:val="009B582E"/>
    <w:rsid w:val="009C7FA3"/>
    <w:rsid w:val="009D3F55"/>
    <w:rsid w:val="009D7C30"/>
    <w:rsid w:val="009F16DD"/>
    <w:rsid w:val="00A03908"/>
    <w:rsid w:val="00A105BD"/>
    <w:rsid w:val="00A30378"/>
    <w:rsid w:val="00A305CC"/>
    <w:rsid w:val="00A320DA"/>
    <w:rsid w:val="00A40DF4"/>
    <w:rsid w:val="00A42984"/>
    <w:rsid w:val="00A502AA"/>
    <w:rsid w:val="00A53D5C"/>
    <w:rsid w:val="00A547A2"/>
    <w:rsid w:val="00A81B0C"/>
    <w:rsid w:val="00A94E7E"/>
    <w:rsid w:val="00AB355E"/>
    <w:rsid w:val="00AB73FB"/>
    <w:rsid w:val="00AD7508"/>
    <w:rsid w:val="00AE7BA8"/>
    <w:rsid w:val="00AF0691"/>
    <w:rsid w:val="00AF1AD7"/>
    <w:rsid w:val="00B02F79"/>
    <w:rsid w:val="00B25A95"/>
    <w:rsid w:val="00B3258A"/>
    <w:rsid w:val="00B52011"/>
    <w:rsid w:val="00B74140"/>
    <w:rsid w:val="00B76A1E"/>
    <w:rsid w:val="00B77522"/>
    <w:rsid w:val="00B84A13"/>
    <w:rsid w:val="00BB20C9"/>
    <w:rsid w:val="00C0084C"/>
    <w:rsid w:val="00C04503"/>
    <w:rsid w:val="00C11689"/>
    <w:rsid w:val="00C1569C"/>
    <w:rsid w:val="00C27F9F"/>
    <w:rsid w:val="00C52F40"/>
    <w:rsid w:val="00C62C9F"/>
    <w:rsid w:val="00CB2EE1"/>
    <w:rsid w:val="00CD5BB3"/>
    <w:rsid w:val="00CE01FC"/>
    <w:rsid w:val="00CF01D4"/>
    <w:rsid w:val="00CF74B7"/>
    <w:rsid w:val="00D01F36"/>
    <w:rsid w:val="00D230AD"/>
    <w:rsid w:val="00D37ABA"/>
    <w:rsid w:val="00D438E3"/>
    <w:rsid w:val="00D53A52"/>
    <w:rsid w:val="00D66DD3"/>
    <w:rsid w:val="00DB32D6"/>
    <w:rsid w:val="00DE1078"/>
    <w:rsid w:val="00E25373"/>
    <w:rsid w:val="00E46098"/>
    <w:rsid w:val="00E62D4C"/>
    <w:rsid w:val="00E7306F"/>
    <w:rsid w:val="00E73ED0"/>
    <w:rsid w:val="00E94119"/>
    <w:rsid w:val="00EB2E62"/>
    <w:rsid w:val="00EC5ED1"/>
    <w:rsid w:val="00EF271F"/>
    <w:rsid w:val="00F02325"/>
    <w:rsid w:val="00F06575"/>
    <w:rsid w:val="00F45889"/>
    <w:rsid w:val="00F7208E"/>
    <w:rsid w:val="00F74861"/>
    <w:rsid w:val="00F76300"/>
    <w:rsid w:val="00FA57AD"/>
    <w:rsid w:val="00FC562C"/>
    <w:rsid w:val="00FD1DE0"/>
    <w:rsid w:val="00FF2B6A"/>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2FA116"/>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BCD885"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BCD885"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B1D27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B1D27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B1D27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B1D27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uiPriority w:val="99"/>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B1D27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B1D27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B1D27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B1D27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B1D27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B1D27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2E74B5"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B1D27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B1D27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2E74B5"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F4D78"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F4D78"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BCD885"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BCD885"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5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 w:type="paragraph" w:styleId="Listenabsatz">
    <w:name w:val="List Paragraph"/>
    <w:basedOn w:val="Standard"/>
    <w:uiPriority w:val="34"/>
    <w:qFormat/>
    <w:rsid w:val="009F1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Freie Tätigkeit">
      <a:dk1>
        <a:srgbClr val="B1D27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5939D4660B2BD4F8A16B7804EEB4A3E" ma:contentTypeVersion="" ma:contentTypeDescription="Ein neues Dokument erstellen." ma:contentTypeScope="" ma:versionID="66599bcfec609912b5c11b5813d4ddca">
  <xsd:schema xmlns:xsd="http://www.w3.org/2001/XMLSchema" xmlns:xs="http://www.w3.org/2001/XMLSchema" xmlns:p="http://schemas.microsoft.com/office/2006/metadata/properties" xmlns:ns2="11063a98-9d74-47bb-a3e9-ea79877d4c1d" targetNamespace="http://schemas.microsoft.com/office/2006/metadata/properties" ma:root="true" ma:fieldsID="7aeeb34eabf5b265eac13f5743499940" ns2:_="">
    <xsd:import namespace="11063a98-9d74-47bb-a3e9-ea79877d4c1d"/>
    <xsd:element name="properties">
      <xsd:complexType>
        <xsd:sequence>
          <xsd:element name="documentManagement">
            <xsd:complexType>
              <xsd:all>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63a98-9d74-47bb-a3e9-ea79877d4c1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internalName="SharingHintHash" ma:readOnly="true">
      <xsd:simpleType>
        <xsd:restriction base="dms:Text"/>
      </xsd:simpleType>
    </xsd:element>
    <xsd:element name="SharedWithDetails" ma:index="10"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2.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8A1F1EB-D0D7-4704-BF63-11A867D86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63a98-9d74-47bb-a3e9-ea79877d4c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055991-B605-4BA6-BA99-1EE37E112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2</Pages>
  <Words>347</Words>
  <Characters>2188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2530</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4</cp:revision>
  <cp:lastPrinted>2017-02-10T16:01:00Z</cp:lastPrinted>
  <dcterms:created xsi:type="dcterms:W3CDTF">2020-03-28T09:35:00Z</dcterms:created>
  <dcterms:modified xsi:type="dcterms:W3CDTF">2020-06-08T13:44:00Z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0x01010095939D4660B2BD4F8A16B7804EEB4A3E</vt:lpwstr>
  </property>
</Properties>
</file>